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FD2" w:rsidRDefault="001C7FD2" w:rsidP="001C7FD2">
      <w:pPr>
        <w:jc w:val="center"/>
        <w:rPr>
          <w:rFonts w:ascii="Arial" w:hAnsi="Arial" w:cs="Arial"/>
          <w:b/>
          <w:bCs/>
          <w:sz w:val="36"/>
          <w:szCs w:val="36"/>
        </w:rPr>
      </w:pPr>
      <w:r>
        <w:rPr>
          <w:rFonts w:ascii="Arial" w:hAnsi="Arial" w:cs="Arial"/>
          <w:b/>
          <w:bCs/>
          <w:noProof/>
          <w:sz w:val="36"/>
          <w:szCs w:val="36"/>
        </w:rPr>
        <w:t xml:space="preserve"> </w:t>
      </w:r>
      <w:r w:rsidRPr="001C7FD2">
        <w:rPr>
          <w:rFonts w:ascii="Arial" w:hAnsi="Arial" w:cs="Arial"/>
          <w:b/>
          <w:bCs/>
          <w:noProof/>
          <w:sz w:val="36"/>
          <w:szCs w:val="36"/>
        </w:rPr>
        <w:drawing>
          <wp:inline distT="0" distB="0" distL="0" distR="0">
            <wp:extent cx="2320578" cy="560307"/>
            <wp:effectExtent l="0" t="0" r="3810" b="0"/>
            <wp:docPr id="5" name="Picture 5" descr="V:\Police\Photos and Graphics\Graphics\Logos\LP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olice\Photos and Graphics\Graphics\Logos\LP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4067" cy="580466"/>
                    </a:xfrm>
                    <a:prstGeom prst="rect">
                      <a:avLst/>
                    </a:prstGeom>
                    <a:noFill/>
                    <a:ln>
                      <a:noFill/>
                    </a:ln>
                  </pic:spPr>
                </pic:pic>
              </a:graphicData>
            </a:graphic>
          </wp:inline>
        </w:drawing>
      </w:r>
      <w:r>
        <w:rPr>
          <w:rFonts w:ascii="Arial" w:hAnsi="Arial" w:cs="Arial"/>
          <w:b/>
          <w:bCs/>
          <w:noProof/>
          <w:sz w:val="28"/>
          <w:szCs w:val="28"/>
        </w:rPr>
        <w:t xml:space="preserve"> </w:t>
      </w:r>
      <w:r w:rsidR="00700795">
        <w:rPr>
          <w:rFonts w:ascii="Arial" w:hAnsi="Arial" w:cs="Arial"/>
          <w:b/>
          <w:bCs/>
          <w:noProof/>
          <w:sz w:val="28"/>
          <w:szCs w:val="28"/>
        </w:rPr>
        <w:t xml:space="preserve">                                                      </w:t>
      </w:r>
      <w:r>
        <w:rPr>
          <w:rFonts w:ascii="Arial" w:hAnsi="Arial" w:cs="Arial"/>
          <w:b/>
          <w:bCs/>
          <w:noProof/>
          <w:sz w:val="28"/>
          <w:szCs w:val="28"/>
        </w:rPr>
        <w:t xml:space="preserve">  </w:t>
      </w:r>
      <w:r w:rsidR="00BB23EF">
        <w:rPr>
          <w:rFonts w:ascii="Arial" w:hAnsi="Arial" w:cs="Arial"/>
          <w:b/>
          <w:bCs/>
          <w:noProof/>
          <w:sz w:val="28"/>
          <w:szCs w:val="28"/>
        </w:rPr>
        <w:drawing>
          <wp:inline distT="0" distB="0" distL="0" distR="0">
            <wp:extent cx="727966" cy="598868"/>
            <wp:effectExtent l="0" t="0" r="0" b="0"/>
            <wp:docPr id="6" name="Picture 6" descr="CityLogoX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tyLogoXSm_RGB"/>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75246" cy="637763"/>
                    </a:xfrm>
                    <a:prstGeom prst="rect">
                      <a:avLst/>
                    </a:prstGeom>
                    <a:noFill/>
                    <a:ln>
                      <a:noFill/>
                    </a:ln>
                  </pic:spPr>
                </pic:pic>
              </a:graphicData>
            </a:graphic>
          </wp:inline>
        </w:drawing>
      </w:r>
    </w:p>
    <w:p w:rsidR="00BB23EF" w:rsidRPr="00786905" w:rsidRDefault="00BB23EF" w:rsidP="002A032C">
      <w:pPr>
        <w:jc w:val="center"/>
        <w:rPr>
          <w:rFonts w:ascii="Arial" w:hAnsi="Arial" w:cs="Arial"/>
          <w:b/>
          <w:bCs/>
          <w:sz w:val="32"/>
          <w:szCs w:val="32"/>
        </w:rPr>
      </w:pPr>
      <w:r>
        <w:rPr>
          <w:rFonts w:ascii="Arial" w:hAnsi="Arial" w:cs="Arial"/>
          <w:b/>
          <w:bCs/>
          <w:sz w:val="28"/>
          <w:szCs w:val="28"/>
        </w:rPr>
        <w:br/>
      </w:r>
      <w:r w:rsidR="001C7FD2" w:rsidRPr="00786905">
        <w:rPr>
          <w:rFonts w:ascii="Arial" w:hAnsi="Arial" w:cs="Arial"/>
          <w:b/>
          <w:bCs/>
          <w:sz w:val="32"/>
          <w:szCs w:val="32"/>
        </w:rPr>
        <w:t>Loveland Police Department</w:t>
      </w:r>
    </w:p>
    <w:p w:rsidR="00BB23EF" w:rsidRPr="00786905" w:rsidRDefault="00BB23EF" w:rsidP="00BB23EF">
      <w:pPr>
        <w:jc w:val="center"/>
        <w:rPr>
          <w:rFonts w:ascii="Arial" w:hAnsi="Arial" w:cs="Arial"/>
          <w:b/>
          <w:bCs/>
          <w:sz w:val="32"/>
          <w:szCs w:val="32"/>
        </w:rPr>
      </w:pPr>
      <w:r w:rsidRPr="00786905">
        <w:rPr>
          <w:rFonts w:ascii="Arial" w:hAnsi="Arial" w:cs="Arial"/>
          <w:b/>
          <w:bCs/>
          <w:sz w:val="32"/>
          <w:szCs w:val="32"/>
        </w:rPr>
        <w:t>MEDIA RELEASE</w:t>
      </w:r>
    </w:p>
    <w:p w:rsidR="00BB23EF" w:rsidRPr="00D41EB3" w:rsidRDefault="00BB23EF" w:rsidP="00BB23EF">
      <w:pPr>
        <w:rPr>
          <w:rFonts w:ascii="Arial" w:hAnsi="Arial" w:cs="Arial"/>
          <w:sz w:val="32"/>
          <w:szCs w:val="32"/>
        </w:rPr>
      </w:pPr>
    </w:p>
    <w:p w:rsidR="00BB23EF" w:rsidRPr="00D91AA0" w:rsidRDefault="00BB23EF" w:rsidP="00D41EB3">
      <w:pPr>
        <w:spacing w:after="20"/>
        <w:rPr>
          <w:rFonts w:ascii="Arial" w:hAnsi="Arial" w:cs="Arial"/>
          <w:b/>
          <w:bCs/>
          <w:sz w:val="28"/>
          <w:szCs w:val="28"/>
        </w:rPr>
      </w:pPr>
      <w:r w:rsidRPr="00D91AA0">
        <w:rPr>
          <w:rFonts w:ascii="Arial" w:hAnsi="Arial" w:cs="Arial"/>
          <w:b/>
          <w:bCs/>
        </w:rPr>
        <w:t>CONTACT:</w:t>
      </w:r>
      <w:r w:rsidR="00D41EB3" w:rsidRPr="00D91AA0">
        <w:rPr>
          <w:rFonts w:ascii="Arial" w:hAnsi="Arial" w:cs="Arial"/>
        </w:rPr>
        <w:t xml:space="preserve">   </w:t>
      </w:r>
      <w:r w:rsidRPr="0095593A">
        <w:rPr>
          <w:rFonts w:ascii="Arial" w:hAnsi="Arial" w:cs="Arial"/>
          <w:b/>
          <w:bCs/>
        </w:rPr>
        <w:t xml:space="preserve">Tom Hacker, </w:t>
      </w:r>
      <w:r w:rsidR="00727EDD" w:rsidRPr="0095593A">
        <w:rPr>
          <w:rFonts w:ascii="Arial" w:hAnsi="Arial" w:cs="Arial"/>
          <w:b/>
          <w:bCs/>
        </w:rPr>
        <w:t>P</w:t>
      </w:r>
      <w:r w:rsidRPr="0095593A">
        <w:rPr>
          <w:rFonts w:ascii="Arial" w:hAnsi="Arial" w:cs="Arial"/>
          <w:b/>
          <w:bCs/>
        </w:rPr>
        <w:t xml:space="preserve">ublic </w:t>
      </w:r>
      <w:r w:rsidR="00727EDD" w:rsidRPr="0095593A">
        <w:rPr>
          <w:rFonts w:ascii="Arial" w:hAnsi="Arial" w:cs="Arial"/>
          <w:b/>
          <w:bCs/>
        </w:rPr>
        <w:t>I</w:t>
      </w:r>
      <w:r w:rsidRPr="0095593A">
        <w:rPr>
          <w:rFonts w:ascii="Arial" w:hAnsi="Arial" w:cs="Arial"/>
          <w:b/>
          <w:bCs/>
        </w:rPr>
        <w:t xml:space="preserve">nformation </w:t>
      </w:r>
      <w:r w:rsidR="00727EDD" w:rsidRPr="0095593A">
        <w:rPr>
          <w:rFonts w:ascii="Arial" w:hAnsi="Arial" w:cs="Arial"/>
          <w:b/>
          <w:bCs/>
        </w:rPr>
        <w:t>O</w:t>
      </w:r>
      <w:r w:rsidRPr="0095593A">
        <w:rPr>
          <w:rFonts w:ascii="Arial" w:hAnsi="Arial" w:cs="Arial"/>
          <w:b/>
          <w:bCs/>
        </w:rPr>
        <w:t>fficer</w:t>
      </w:r>
    </w:p>
    <w:p w:rsidR="00D41EB3" w:rsidRPr="005B6BA7" w:rsidRDefault="005B6BA7" w:rsidP="00D41EB3">
      <w:pPr>
        <w:spacing w:after="20"/>
        <w:rPr>
          <w:rFonts w:ascii="Arial" w:hAnsi="Arial" w:cs="Arial"/>
          <w:b/>
          <w:sz w:val="28"/>
          <w:szCs w:val="28"/>
        </w:rPr>
      </w:pPr>
      <w:r>
        <w:rPr>
          <w:rFonts w:ascii="Arial" w:hAnsi="Arial" w:cs="Arial"/>
          <w:b/>
          <w:bCs/>
        </w:rPr>
        <w:t xml:space="preserve">Office: </w:t>
      </w:r>
      <w:r w:rsidR="00786905" w:rsidRPr="005B6BA7">
        <w:rPr>
          <w:rFonts w:ascii="Arial" w:hAnsi="Arial" w:cs="Arial"/>
          <w:b/>
          <w:bCs/>
        </w:rPr>
        <w:t>970-962-2</w:t>
      </w:r>
      <w:r w:rsidR="00D91AA0" w:rsidRPr="005B6BA7">
        <w:rPr>
          <w:rFonts w:ascii="Arial" w:hAnsi="Arial" w:cs="Arial"/>
          <w:b/>
          <w:bCs/>
        </w:rPr>
        <w:t>201</w:t>
      </w:r>
      <w:r w:rsidR="00EC7F98">
        <w:rPr>
          <w:rFonts w:ascii="Arial" w:hAnsi="Arial" w:cs="Arial"/>
          <w:b/>
          <w:bCs/>
        </w:rPr>
        <w:t>,</w:t>
      </w:r>
      <w:r>
        <w:rPr>
          <w:rFonts w:ascii="Arial" w:hAnsi="Arial" w:cs="Arial"/>
          <w:b/>
          <w:bCs/>
        </w:rPr>
        <w:t xml:space="preserve"> Cell:</w:t>
      </w:r>
      <w:r>
        <w:rPr>
          <w:rFonts w:ascii="Arial" w:hAnsi="Arial" w:cs="Arial"/>
          <w:b/>
        </w:rPr>
        <w:t xml:space="preserve"> 970-800-1814</w:t>
      </w:r>
    </w:p>
    <w:p w:rsidR="00064365" w:rsidRDefault="007F281C" w:rsidP="00606639">
      <w:pPr>
        <w:spacing w:after="20"/>
        <w:rPr>
          <w:rFonts w:ascii="Arial" w:hAnsi="Arial" w:cs="Arial"/>
          <w:b/>
          <w:bCs/>
          <w:sz w:val="28"/>
          <w:szCs w:val="28"/>
        </w:rPr>
      </w:pPr>
      <w:hyperlink r:id="rId8" w:history="1">
        <w:r w:rsidR="00BB23EF" w:rsidRPr="00532B09">
          <w:rPr>
            <w:rStyle w:val="Hyperlink"/>
            <w:rFonts w:ascii="Arial" w:hAnsi="Arial" w:cs="Arial"/>
          </w:rPr>
          <w:t>Tom.Hacker@cityofloveland.org</w:t>
        </w:r>
      </w:hyperlink>
      <w:r w:rsidR="00156A1A">
        <w:rPr>
          <w:rFonts w:ascii="Arial" w:hAnsi="Arial" w:cs="Arial"/>
          <w:b/>
          <w:bCs/>
          <w:sz w:val="28"/>
          <w:szCs w:val="28"/>
        </w:rPr>
        <w:t xml:space="preserve"> </w:t>
      </w:r>
    </w:p>
    <w:p w:rsidR="00156A1A" w:rsidRPr="00064365" w:rsidRDefault="00156A1A" w:rsidP="00606639">
      <w:pPr>
        <w:spacing w:after="20"/>
        <w:rPr>
          <w:rFonts w:ascii="Arial" w:hAnsi="Arial" w:cs="Arial"/>
          <w:b/>
          <w:bCs/>
          <w:sz w:val="28"/>
          <w:szCs w:val="28"/>
        </w:rPr>
      </w:pPr>
      <w:r>
        <w:rPr>
          <w:rFonts w:ascii="Arial" w:hAnsi="Arial" w:cs="Arial"/>
          <w:b/>
          <w:bCs/>
          <w:sz w:val="28"/>
          <w:szCs w:val="28"/>
        </w:rPr>
        <w:t xml:space="preserve">   </w:t>
      </w:r>
    </w:p>
    <w:p w:rsidR="00F2585A" w:rsidRPr="00F2585A" w:rsidRDefault="00E80868" w:rsidP="001C60F4">
      <w:pPr>
        <w:spacing w:after="20"/>
        <w:rPr>
          <w:rFonts w:ascii="Arial" w:hAnsi="Arial" w:cs="Arial"/>
          <w:sz w:val="8"/>
          <w:szCs w:val="8"/>
        </w:rPr>
      </w:pPr>
      <w:r>
        <w:rPr>
          <w:b/>
          <w:bCs/>
        </w:rPr>
        <w:t xml:space="preserve">            </w:t>
      </w:r>
    </w:p>
    <w:p w:rsidR="00944E4A" w:rsidRDefault="00944E4A" w:rsidP="00944E4A">
      <w:pPr>
        <w:jc w:val="center"/>
        <w:rPr>
          <w:rFonts w:ascii="Franklin Gothic Demi Cond" w:hAnsi="Franklin Gothic Demi Cond"/>
          <w:sz w:val="44"/>
          <w:szCs w:val="44"/>
        </w:rPr>
      </w:pPr>
      <w:r>
        <w:rPr>
          <w:rFonts w:ascii="Franklin Gothic Demi Cond" w:hAnsi="Franklin Gothic Demi Cond"/>
          <w:sz w:val="44"/>
          <w:szCs w:val="44"/>
        </w:rPr>
        <w:t xml:space="preserve">Loveland Police Chief responds                                   </w:t>
      </w:r>
      <w:r w:rsidR="009279AE">
        <w:rPr>
          <w:rFonts w:ascii="Franklin Gothic Demi Cond" w:hAnsi="Franklin Gothic Demi Cond"/>
          <w:sz w:val="44"/>
          <w:szCs w:val="44"/>
        </w:rPr>
        <w:t xml:space="preserve">            </w:t>
      </w:r>
      <w:bookmarkStart w:id="0" w:name="_GoBack"/>
      <w:bookmarkEnd w:id="0"/>
      <w:r>
        <w:rPr>
          <w:rFonts w:ascii="Franklin Gothic Demi Cond" w:hAnsi="Franklin Gothic Demi Cond"/>
          <w:sz w:val="44"/>
          <w:szCs w:val="44"/>
        </w:rPr>
        <w:t>to charges filed against former officers</w:t>
      </w:r>
    </w:p>
    <w:p w:rsidR="00944E4A" w:rsidRDefault="00944E4A" w:rsidP="00944E4A">
      <w:pPr>
        <w:rPr>
          <w:rFonts w:ascii="Franklin Gothic Demi Cond" w:hAnsi="Franklin Gothic Demi Cond"/>
          <w:sz w:val="44"/>
          <w:szCs w:val="44"/>
        </w:rPr>
      </w:pPr>
    </w:p>
    <w:p w:rsidR="00944E4A" w:rsidRDefault="00944E4A" w:rsidP="00944E4A">
      <w:pPr>
        <w:rPr>
          <w:rFonts w:ascii="Times" w:hAnsi="Times" w:cs="Arial"/>
          <w:color w:val="000000"/>
          <w:shd w:val="clear" w:color="auto" w:fill="FFFFFF"/>
        </w:rPr>
      </w:pPr>
      <w:r w:rsidRPr="00D32D23">
        <w:rPr>
          <w:rFonts w:ascii="Times" w:hAnsi="Times" w:cs="Arial"/>
          <w:b/>
          <w:color w:val="000000"/>
          <w:shd w:val="clear" w:color="auto" w:fill="FFFFFF"/>
        </w:rPr>
        <w:t>LOVELAND, Colo., May 19, 2021</w:t>
      </w:r>
      <w:r>
        <w:rPr>
          <w:rFonts w:ascii="Times" w:hAnsi="Times" w:cs="Arial"/>
          <w:color w:val="000000"/>
          <w:shd w:val="clear" w:color="auto" w:fill="FFFFFF"/>
        </w:rPr>
        <w:t xml:space="preserve"> – Loveland Police Chief Robert Ticer today announced his support for the criminal charges filed by 8</w:t>
      </w:r>
      <w:r w:rsidRPr="00D32D23">
        <w:rPr>
          <w:rFonts w:ascii="Times" w:hAnsi="Times" w:cs="Arial"/>
          <w:color w:val="000000"/>
          <w:shd w:val="clear" w:color="auto" w:fill="FFFFFF"/>
          <w:vertAlign w:val="superscript"/>
        </w:rPr>
        <w:t>th</w:t>
      </w:r>
      <w:r>
        <w:rPr>
          <w:rFonts w:ascii="Times" w:hAnsi="Times" w:cs="Arial"/>
          <w:color w:val="000000"/>
          <w:shd w:val="clear" w:color="auto" w:fill="FFFFFF"/>
        </w:rPr>
        <w:t xml:space="preserve"> Judicial District Attorney Gordon McLaughlin against</w:t>
      </w:r>
      <w:r w:rsidRPr="007A7679">
        <w:rPr>
          <w:rFonts w:ascii="Times" w:hAnsi="Times" w:cs="Arial"/>
          <w:color w:val="000000"/>
          <w:shd w:val="clear" w:color="auto" w:fill="FFFFFF"/>
        </w:rPr>
        <w:t xml:space="preserve"> </w:t>
      </w:r>
      <w:r>
        <w:rPr>
          <w:rFonts w:ascii="Times" w:hAnsi="Times" w:cs="Arial"/>
          <w:color w:val="000000"/>
          <w:shd w:val="clear" w:color="auto" w:fill="FFFFFF"/>
        </w:rPr>
        <w:t xml:space="preserve">two </w:t>
      </w:r>
      <w:r w:rsidRPr="007A7679">
        <w:rPr>
          <w:rFonts w:ascii="Times" w:hAnsi="Times" w:cs="Arial"/>
          <w:color w:val="000000"/>
          <w:shd w:val="clear" w:color="auto" w:fill="FFFFFF"/>
        </w:rPr>
        <w:t>former Loveland Police Department officers</w:t>
      </w:r>
      <w:r>
        <w:rPr>
          <w:rFonts w:ascii="Times" w:hAnsi="Times" w:cs="Arial"/>
          <w:color w:val="000000"/>
          <w:shd w:val="clear" w:color="auto" w:fill="FFFFFF"/>
        </w:rPr>
        <w:t xml:space="preserve"> </w:t>
      </w:r>
      <w:r w:rsidRPr="007A7679">
        <w:rPr>
          <w:rFonts w:ascii="Times" w:hAnsi="Times" w:cs="Arial"/>
          <w:color w:val="000000"/>
          <w:shd w:val="clear" w:color="auto" w:fill="FFFFFF"/>
        </w:rPr>
        <w:t>for their roles in the arrest</w:t>
      </w:r>
      <w:r>
        <w:rPr>
          <w:rFonts w:ascii="Times" w:hAnsi="Times" w:cs="Arial"/>
          <w:color w:val="000000"/>
          <w:shd w:val="clear" w:color="auto" w:fill="FFFFFF"/>
        </w:rPr>
        <w:t xml:space="preserve"> </w:t>
      </w:r>
      <w:r w:rsidRPr="007A7679">
        <w:rPr>
          <w:rFonts w:ascii="Times" w:hAnsi="Times" w:cs="Arial"/>
          <w:color w:val="000000"/>
          <w:shd w:val="clear" w:color="auto" w:fill="FFFFFF"/>
        </w:rPr>
        <w:t>of Karen Garner</w:t>
      </w:r>
      <w:r>
        <w:rPr>
          <w:rFonts w:ascii="Times" w:hAnsi="Times" w:cs="Arial"/>
          <w:color w:val="000000"/>
          <w:shd w:val="clear" w:color="auto" w:fill="FFFFFF"/>
        </w:rPr>
        <w:t xml:space="preserve"> last summer</w:t>
      </w:r>
      <w:r w:rsidRPr="007A7679">
        <w:rPr>
          <w:rFonts w:ascii="Times" w:hAnsi="Times" w:cs="Arial"/>
          <w:color w:val="000000"/>
          <w:shd w:val="clear" w:color="auto" w:fill="FFFFFF"/>
        </w:rPr>
        <w:t>.</w:t>
      </w:r>
    </w:p>
    <w:p w:rsidR="00944E4A" w:rsidRDefault="00944E4A" w:rsidP="00944E4A">
      <w:pPr>
        <w:rPr>
          <w:rFonts w:ascii="Times" w:hAnsi="Times" w:cs="Arial"/>
          <w:color w:val="000000"/>
          <w:shd w:val="clear" w:color="auto" w:fill="FFFFFF"/>
        </w:rPr>
      </w:pPr>
    </w:p>
    <w:p w:rsidR="00944E4A" w:rsidRDefault="00944E4A" w:rsidP="00944E4A">
      <w:pPr>
        <w:rPr>
          <w:rFonts w:ascii="Times" w:hAnsi="Times" w:cs="Arial"/>
          <w:color w:val="000000"/>
          <w:shd w:val="clear" w:color="auto" w:fill="FFFFFF"/>
        </w:rPr>
      </w:pPr>
      <w:r w:rsidRPr="007A7679">
        <w:rPr>
          <w:rFonts w:ascii="Times" w:hAnsi="Times" w:cs="Arial"/>
          <w:color w:val="000000"/>
          <w:shd w:val="clear" w:color="auto" w:fill="FFFFFF"/>
        </w:rPr>
        <w:t xml:space="preserve">Austin </w:t>
      </w:r>
      <w:proofErr w:type="spellStart"/>
      <w:r w:rsidRPr="007A7679">
        <w:rPr>
          <w:rFonts w:ascii="Times" w:hAnsi="Times" w:cs="Arial"/>
          <w:color w:val="000000"/>
          <w:shd w:val="clear" w:color="auto" w:fill="FFFFFF"/>
        </w:rPr>
        <w:t>Hopp</w:t>
      </w:r>
      <w:proofErr w:type="spellEnd"/>
      <w:r>
        <w:rPr>
          <w:rFonts w:ascii="Times" w:hAnsi="Times" w:cs="Arial"/>
          <w:color w:val="000000"/>
          <w:shd w:val="clear" w:color="auto" w:fill="FFFFFF"/>
        </w:rPr>
        <w:t xml:space="preserve"> was charged with two felonies: Second Degree Assault of an At-Risk Adult, and Attempt to Influence a Public Servant, the latter charge the result of his failure to report the seriousness of the injuries sustained by Ms. Garner during her arrest. </w:t>
      </w:r>
      <w:proofErr w:type="spellStart"/>
      <w:r>
        <w:rPr>
          <w:rFonts w:ascii="Times" w:hAnsi="Times" w:cs="Arial"/>
          <w:color w:val="000000"/>
          <w:shd w:val="clear" w:color="auto" w:fill="FFFFFF"/>
        </w:rPr>
        <w:t>Hopp</w:t>
      </w:r>
      <w:proofErr w:type="spellEnd"/>
      <w:r>
        <w:rPr>
          <w:rFonts w:ascii="Times" w:hAnsi="Times" w:cs="Arial"/>
          <w:color w:val="000000"/>
          <w:shd w:val="clear" w:color="auto" w:fill="FFFFFF"/>
        </w:rPr>
        <w:t xml:space="preserve"> also faces a misdemeanor charge of 1</w:t>
      </w:r>
      <w:r w:rsidRPr="001C5C01">
        <w:rPr>
          <w:rFonts w:ascii="Times" w:hAnsi="Times" w:cs="Arial"/>
          <w:color w:val="000000"/>
          <w:shd w:val="clear" w:color="auto" w:fill="FFFFFF"/>
          <w:vertAlign w:val="superscript"/>
        </w:rPr>
        <w:t>st</w:t>
      </w:r>
      <w:r>
        <w:rPr>
          <w:rFonts w:ascii="Times" w:hAnsi="Times" w:cs="Arial"/>
          <w:color w:val="000000"/>
          <w:shd w:val="clear" w:color="auto" w:fill="FFFFFF"/>
        </w:rPr>
        <w:t xml:space="preserve"> Degree Official Misconduct. </w:t>
      </w:r>
      <w:r w:rsidRPr="007A7679">
        <w:rPr>
          <w:rFonts w:ascii="Times" w:hAnsi="Times" w:cs="Arial"/>
          <w:color w:val="000000"/>
          <w:shd w:val="clear" w:color="auto" w:fill="FFFFFF"/>
        </w:rPr>
        <w:t>Daria Jalali</w:t>
      </w:r>
      <w:r>
        <w:rPr>
          <w:rFonts w:ascii="Times" w:hAnsi="Times" w:cs="Arial"/>
          <w:color w:val="000000"/>
          <w:shd w:val="clear" w:color="auto" w:fill="FFFFFF"/>
        </w:rPr>
        <w:t xml:space="preserve"> was charged with three misdemeanors: Failure to Report Excessive Use of Force, Failure to Intervene in the Use of Excessive Force, and 1</w:t>
      </w:r>
      <w:r w:rsidRPr="001C5C01">
        <w:rPr>
          <w:rFonts w:ascii="Times" w:hAnsi="Times" w:cs="Arial"/>
          <w:color w:val="000000"/>
          <w:shd w:val="clear" w:color="auto" w:fill="FFFFFF"/>
          <w:vertAlign w:val="superscript"/>
        </w:rPr>
        <w:t>st</w:t>
      </w:r>
      <w:r>
        <w:rPr>
          <w:rFonts w:ascii="Times" w:hAnsi="Times" w:cs="Arial"/>
          <w:color w:val="000000"/>
          <w:shd w:val="clear" w:color="auto" w:fill="FFFFFF"/>
        </w:rPr>
        <w:t xml:space="preserve"> Degree Official Misconduct. </w:t>
      </w:r>
      <w:proofErr w:type="spellStart"/>
      <w:r>
        <w:rPr>
          <w:rFonts w:ascii="Times" w:hAnsi="Times" w:cs="Arial"/>
          <w:color w:val="000000"/>
          <w:shd w:val="clear" w:color="auto" w:fill="FFFFFF"/>
        </w:rPr>
        <w:t>Hopp</w:t>
      </w:r>
      <w:proofErr w:type="spellEnd"/>
      <w:r>
        <w:rPr>
          <w:rFonts w:ascii="Times" w:hAnsi="Times" w:cs="Arial"/>
          <w:color w:val="000000"/>
          <w:shd w:val="clear" w:color="auto" w:fill="FFFFFF"/>
        </w:rPr>
        <w:t xml:space="preserve"> and Jalali both resigned their positions on April 30. A civilian community services officer, Tyler </w:t>
      </w:r>
      <w:proofErr w:type="spellStart"/>
      <w:r>
        <w:rPr>
          <w:rFonts w:ascii="Times" w:hAnsi="Times" w:cs="Arial"/>
          <w:color w:val="000000"/>
          <w:shd w:val="clear" w:color="auto" w:fill="FFFFFF"/>
        </w:rPr>
        <w:t>Blackett</w:t>
      </w:r>
      <w:proofErr w:type="spellEnd"/>
      <w:r>
        <w:rPr>
          <w:rFonts w:ascii="Times" w:hAnsi="Times" w:cs="Arial"/>
          <w:color w:val="000000"/>
          <w:shd w:val="clear" w:color="auto" w:fill="FFFFFF"/>
        </w:rPr>
        <w:t>, who also resigned April 30, was not charged.</w:t>
      </w:r>
    </w:p>
    <w:p w:rsidR="00944E4A" w:rsidRDefault="00944E4A" w:rsidP="00944E4A">
      <w:pPr>
        <w:rPr>
          <w:rFonts w:ascii="Times" w:hAnsi="Times" w:cs="Arial"/>
          <w:color w:val="000000"/>
          <w:shd w:val="clear" w:color="auto" w:fill="FFFFFF"/>
        </w:rPr>
      </w:pPr>
    </w:p>
    <w:p w:rsidR="00944E4A" w:rsidRDefault="00944E4A" w:rsidP="00944E4A">
      <w:pPr>
        <w:rPr>
          <w:rFonts w:ascii="Times" w:hAnsi="Times" w:cs="Arial"/>
          <w:color w:val="201F1E"/>
          <w:bdr w:val="none" w:sz="0" w:space="0" w:color="auto" w:frame="1"/>
        </w:rPr>
      </w:pPr>
      <w:r>
        <w:rPr>
          <w:rFonts w:ascii="Times" w:hAnsi="Times" w:cs="Arial"/>
          <w:color w:val="201F1E"/>
          <w:bdr w:val="none" w:sz="0" w:space="0" w:color="auto" w:frame="1"/>
        </w:rPr>
        <w:t>“I fully support the charges brought against these two individuals regarding their interactions with Ms. Garner,” Loveland Police Chief Bob Ticer said. “We understand the desire for accountability and justice and we are seeing that today for Ms. Garner with the charges being filed. Our department will continue to cooperate with any criminal investigation into this matter. We understand the severity of this incident and as such I have requested, in addition to the criminal proceedings, an independent, third-party internal affairs investigation overseen by the City’s Human Resources Department. That investigation will begin immediately.</w:t>
      </w:r>
      <w:r>
        <w:rPr>
          <w:rFonts w:ascii="Times" w:hAnsi="Times" w:cs="Arial"/>
          <w:color w:val="201F1E"/>
          <w:bdr w:val="none" w:sz="0" w:space="0" w:color="auto" w:frame="1"/>
        </w:rPr>
        <w:t>”</w:t>
      </w:r>
    </w:p>
    <w:p w:rsidR="00944E4A" w:rsidRDefault="00944E4A" w:rsidP="00944E4A">
      <w:pPr>
        <w:rPr>
          <w:rFonts w:ascii="Times" w:hAnsi="Times" w:cs="Arial"/>
          <w:color w:val="201F1E"/>
          <w:bdr w:val="none" w:sz="0" w:space="0" w:color="auto" w:frame="1"/>
        </w:rPr>
      </w:pPr>
    </w:p>
    <w:p w:rsidR="00944E4A" w:rsidRPr="00A4359F" w:rsidRDefault="00944E4A" w:rsidP="00944E4A">
      <w:pPr>
        <w:rPr>
          <w:rFonts w:ascii="Times" w:hAnsi="Times" w:cs="Arial"/>
          <w:color w:val="000000"/>
          <w:shd w:val="clear" w:color="auto" w:fill="FFFFFF"/>
        </w:rPr>
      </w:pPr>
      <w:r w:rsidRPr="00A4359F">
        <w:rPr>
          <w:rFonts w:ascii="Times" w:hAnsi="Times" w:cs="Arial"/>
          <w:color w:val="000000"/>
          <w:shd w:val="clear" w:color="auto" w:fill="FFFFFF"/>
        </w:rPr>
        <w:t xml:space="preserve">On June 26, 2020, Walmart employees called police regarding a shoplifting suspect. </w:t>
      </w:r>
      <w:proofErr w:type="spellStart"/>
      <w:r>
        <w:rPr>
          <w:rFonts w:ascii="Times" w:hAnsi="Times" w:cs="Arial"/>
          <w:color w:val="000000"/>
          <w:shd w:val="clear" w:color="auto" w:fill="FFFFFF"/>
        </w:rPr>
        <w:t>Hopp</w:t>
      </w:r>
      <w:proofErr w:type="spellEnd"/>
      <w:r>
        <w:rPr>
          <w:rFonts w:ascii="Times" w:hAnsi="Times" w:cs="Arial"/>
          <w:color w:val="000000"/>
          <w:shd w:val="clear" w:color="auto" w:fill="FFFFFF"/>
        </w:rPr>
        <w:t xml:space="preserve"> </w:t>
      </w:r>
      <w:r w:rsidRPr="00A4359F">
        <w:rPr>
          <w:rFonts w:ascii="Times" w:hAnsi="Times" w:cs="Arial"/>
          <w:color w:val="000000"/>
          <w:shd w:val="clear" w:color="auto" w:fill="FFFFFF"/>
        </w:rPr>
        <w:t xml:space="preserve">responded and stopped Ms. Garner, 73, who </w:t>
      </w:r>
      <w:r>
        <w:rPr>
          <w:rFonts w:ascii="Times" w:hAnsi="Times" w:cs="Arial"/>
          <w:color w:val="000000"/>
          <w:shd w:val="clear" w:color="auto" w:fill="FFFFFF"/>
        </w:rPr>
        <w:t>has</w:t>
      </w:r>
      <w:r w:rsidRPr="00A4359F">
        <w:rPr>
          <w:rFonts w:ascii="Times" w:hAnsi="Times" w:cs="Arial"/>
          <w:color w:val="000000"/>
          <w:shd w:val="clear" w:color="auto" w:fill="FFFFFF"/>
        </w:rPr>
        <w:t xml:space="preserve"> dementia and aphasia, </w:t>
      </w:r>
      <w:r>
        <w:rPr>
          <w:rFonts w:ascii="Times" w:hAnsi="Times" w:cs="Arial"/>
          <w:color w:val="000000"/>
          <w:shd w:val="clear" w:color="auto" w:fill="FFFFFF"/>
        </w:rPr>
        <w:t xml:space="preserve">as she walked </w:t>
      </w:r>
      <w:r w:rsidRPr="00A4359F">
        <w:rPr>
          <w:rFonts w:ascii="Times" w:hAnsi="Times" w:cs="Arial"/>
          <w:color w:val="000000"/>
          <w:shd w:val="clear" w:color="auto" w:fill="FFFFFF"/>
        </w:rPr>
        <w:t xml:space="preserve">along </w:t>
      </w:r>
      <w:r>
        <w:rPr>
          <w:rFonts w:ascii="Times" w:hAnsi="Times" w:cs="Arial"/>
          <w:color w:val="000000"/>
          <w:shd w:val="clear" w:color="auto" w:fill="FFFFFF"/>
        </w:rPr>
        <w:t>Mountain Lion Drive</w:t>
      </w:r>
      <w:r w:rsidRPr="00A4359F">
        <w:rPr>
          <w:rFonts w:ascii="Times" w:hAnsi="Times" w:cs="Arial"/>
          <w:color w:val="000000"/>
          <w:shd w:val="clear" w:color="auto" w:fill="FFFFFF"/>
        </w:rPr>
        <w:t xml:space="preserve">. </w:t>
      </w:r>
      <w:r>
        <w:rPr>
          <w:rFonts w:ascii="Times" w:hAnsi="Times" w:cs="Arial"/>
          <w:color w:val="000000"/>
          <w:shd w:val="clear" w:color="auto" w:fill="FFFFFF"/>
        </w:rPr>
        <w:t>Jalali arrived on the scene second and assisted in the arrest. During the arrest Garner’s</w:t>
      </w:r>
      <w:r w:rsidRPr="00A4359F">
        <w:rPr>
          <w:rFonts w:ascii="Times" w:hAnsi="Times" w:cs="Arial"/>
          <w:color w:val="000000"/>
          <w:shd w:val="clear" w:color="auto" w:fill="FFFFFF"/>
        </w:rPr>
        <w:t xml:space="preserve"> arm was fractured, and her shoulder was separated, among other injurie</w:t>
      </w:r>
      <w:r>
        <w:rPr>
          <w:rFonts w:ascii="Times" w:hAnsi="Times" w:cs="Arial"/>
          <w:color w:val="000000"/>
          <w:shd w:val="clear" w:color="auto" w:fill="FFFFFF"/>
        </w:rPr>
        <w:t>s</w:t>
      </w:r>
      <w:r w:rsidRPr="00A4359F">
        <w:rPr>
          <w:rFonts w:ascii="Times" w:hAnsi="Times" w:cs="Arial"/>
          <w:color w:val="000000"/>
          <w:shd w:val="clear" w:color="auto" w:fill="FFFFFF"/>
        </w:rPr>
        <w:t>.</w:t>
      </w:r>
      <w:r>
        <w:rPr>
          <w:rFonts w:ascii="Times" w:hAnsi="Times" w:cs="Arial"/>
          <w:color w:val="000000"/>
          <w:shd w:val="clear" w:color="auto" w:fill="FFFFFF"/>
        </w:rPr>
        <w:t xml:space="preserve"> </w:t>
      </w:r>
    </w:p>
    <w:p w:rsidR="00944E4A" w:rsidRDefault="00944E4A" w:rsidP="00944E4A">
      <w:pPr>
        <w:pStyle w:val="xmsonormal"/>
        <w:shd w:val="clear" w:color="auto" w:fill="FFFFFF"/>
        <w:spacing w:before="0" w:beforeAutospacing="0" w:after="0" w:afterAutospacing="0"/>
        <w:rPr>
          <w:rFonts w:ascii="Times" w:hAnsi="Times" w:cs="Arial"/>
          <w:color w:val="201F1E"/>
          <w:bdr w:val="none" w:sz="0" w:space="0" w:color="auto" w:frame="1"/>
        </w:rPr>
      </w:pPr>
    </w:p>
    <w:p w:rsidR="00944E4A" w:rsidRDefault="00944E4A" w:rsidP="00944E4A">
      <w:pPr>
        <w:pStyle w:val="xmsonormal"/>
        <w:shd w:val="clear" w:color="auto" w:fill="FFFFFF"/>
        <w:spacing w:before="0" w:beforeAutospacing="0" w:after="0" w:afterAutospacing="0"/>
        <w:rPr>
          <w:rFonts w:ascii="Times" w:hAnsi="Times" w:cs="Arial"/>
          <w:color w:val="201F1E"/>
          <w:bdr w:val="none" w:sz="0" w:space="0" w:color="auto" w:frame="1"/>
        </w:rPr>
      </w:pPr>
    </w:p>
    <w:p w:rsidR="00944E4A" w:rsidRDefault="00944E4A" w:rsidP="00944E4A">
      <w:pPr>
        <w:pStyle w:val="xmsonormal"/>
        <w:shd w:val="clear" w:color="auto" w:fill="FFFFFF"/>
        <w:spacing w:before="0" w:beforeAutospacing="0" w:after="0" w:afterAutospacing="0"/>
        <w:rPr>
          <w:rFonts w:ascii="Times" w:hAnsi="Times" w:cs="Arial"/>
          <w:color w:val="201F1E"/>
          <w:bdr w:val="none" w:sz="0" w:space="0" w:color="auto" w:frame="1"/>
        </w:rPr>
      </w:pPr>
      <w:r w:rsidRPr="00A4359F">
        <w:rPr>
          <w:rFonts w:ascii="Times" w:hAnsi="Times" w:cs="Arial"/>
          <w:color w:val="201F1E"/>
          <w:bdr w:val="none" w:sz="0" w:space="0" w:color="auto" w:frame="1"/>
        </w:rPr>
        <w:t>“As part of our mission to serve and protect, we’ve</w:t>
      </w:r>
      <w:r>
        <w:rPr>
          <w:rFonts w:ascii="Times" w:hAnsi="Times" w:cs="Arial"/>
          <w:color w:val="201F1E"/>
          <w:bdr w:val="none" w:sz="0" w:space="0" w:color="auto" w:frame="1"/>
        </w:rPr>
        <w:t xml:space="preserve"> taken a number of actions,” Ticer said. “First, a majority of our police officers have now undergone Alzheimer’s awareness training. This began within a week of my learning about how Ms. Garner was treated. </w:t>
      </w:r>
      <w:r w:rsidRPr="004A0472">
        <w:rPr>
          <w:rFonts w:ascii="Times" w:hAnsi="Times" w:cs="Arial"/>
          <w:color w:val="201F1E"/>
          <w:bdr w:val="none" w:sz="0" w:space="0" w:color="auto" w:frame="1"/>
        </w:rPr>
        <w:t xml:space="preserve">Second, </w:t>
      </w:r>
      <w:r>
        <w:rPr>
          <w:rFonts w:ascii="Times" w:hAnsi="Times" w:cs="Arial"/>
          <w:color w:val="201F1E"/>
          <w:bdr w:val="none" w:sz="0" w:space="0" w:color="auto" w:frame="1"/>
        </w:rPr>
        <w:t xml:space="preserve">starting next month, </w:t>
      </w:r>
      <w:r w:rsidRPr="004A0472">
        <w:rPr>
          <w:rFonts w:ascii="Times" w:hAnsi="Times" w:cs="Arial"/>
          <w:color w:val="201F1E"/>
          <w:bdr w:val="none" w:sz="0" w:space="0" w:color="auto" w:frame="1"/>
        </w:rPr>
        <w:t>we</w:t>
      </w:r>
      <w:r>
        <w:rPr>
          <w:rFonts w:ascii="Times" w:hAnsi="Times" w:cs="Arial"/>
          <w:color w:val="201F1E"/>
          <w:bdr w:val="none" w:sz="0" w:space="0" w:color="auto" w:frame="1"/>
        </w:rPr>
        <w:t xml:space="preserve"> will begin</w:t>
      </w:r>
      <w:r w:rsidRPr="004A0472">
        <w:rPr>
          <w:rFonts w:ascii="Times" w:hAnsi="Times" w:cs="Arial"/>
          <w:color w:val="201F1E"/>
          <w:bdr w:val="none" w:sz="0" w:space="0" w:color="auto" w:frame="1"/>
        </w:rPr>
        <w:t xml:space="preserve"> instituting</w:t>
      </w:r>
      <w:r>
        <w:rPr>
          <w:rFonts w:ascii="Times" w:hAnsi="Times" w:cs="Arial"/>
          <w:color w:val="201F1E"/>
          <w:bdr w:val="none" w:sz="0" w:space="0" w:color="auto" w:frame="1"/>
        </w:rPr>
        <w:t xml:space="preserve"> additional de-escalation training. When officers get the opportunity to rely on time and distance to slow down encounters with the public, and can do it safely so that everyone benefits, we want to take advantage of those opportunities. Third, since the first of the year, an Assistant City Attorney now sits within police headquarters to help review all use of force cases dating back to 2019, as well as all use of force cases moving forward. This extra layer of scrutiny is important not only to the Department, but to all of city government to ensure our existing policies are being followed. In addition, all officers will continue to undergo extensive Crisis Intervention Training, as has been done for the last 15 years.”</w:t>
      </w:r>
    </w:p>
    <w:p w:rsidR="00944E4A" w:rsidRDefault="00944E4A" w:rsidP="00944E4A">
      <w:pPr>
        <w:pStyle w:val="xmsonormal"/>
        <w:shd w:val="clear" w:color="auto" w:fill="FFFFFF"/>
        <w:spacing w:before="0" w:beforeAutospacing="0" w:after="0" w:afterAutospacing="0"/>
        <w:rPr>
          <w:rFonts w:ascii="Times" w:hAnsi="Times" w:cs="Arial"/>
          <w:color w:val="201F1E"/>
          <w:bdr w:val="none" w:sz="0" w:space="0" w:color="auto" w:frame="1"/>
        </w:rPr>
      </w:pPr>
    </w:p>
    <w:p w:rsidR="00944E4A" w:rsidRDefault="00944E4A" w:rsidP="00944E4A">
      <w:pPr>
        <w:pStyle w:val="xmsonormal"/>
        <w:shd w:val="clear" w:color="auto" w:fill="FFFFFF"/>
        <w:spacing w:before="0" w:beforeAutospacing="0" w:after="0" w:afterAutospacing="0"/>
        <w:rPr>
          <w:rFonts w:ascii="Times" w:hAnsi="Times" w:cs="Arial"/>
          <w:color w:val="201F1E"/>
          <w:bdr w:val="none" w:sz="0" w:space="0" w:color="auto" w:frame="1"/>
        </w:rPr>
      </w:pPr>
      <w:proofErr w:type="spellStart"/>
      <w:r>
        <w:rPr>
          <w:rFonts w:ascii="Times" w:hAnsi="Times" w:cs="Arial"/>
          <w:color w:val="201F1E"/>
          <w:bdr w:val="none" w:sz="0" w:space="0" w:color="auto" w:frame="1"/>
        </w:rPr>
        <w:t>Hopp</w:t>
      </w:r>
      <w:proofErr w:type="spellEnd"/>
      <w:r>
        <w:rPr>
          <w:rFonts w:ascii="Times" w:hAnsi="Times" w:cs="Arial"/>
          <w:color w:val="201F1E"/>
          <w:bdr w:val="none" w:sz="0" w:space="0" w:color="auto" w:frame="1"/>
        </w:rPr>
        <w:t xml:space="preserve"> was employed with the Department for one year, and Jalali for three years. </w:t>
      </w:r>
      <w:proofErr w:type="spellStart"/>
      <w:r w:rsidRPr="00F95BEE">
        <w:rPr>
          <w:rFonts w:ascii="Times" w:hAnsi="Times" w:cs="Arial"/>
          <w:color w:val="201F1E"/>
          <w:bdr w:val="none" w:sz="0" w:space="0" w:color="auto" w:frame="1"/>
        </w:rPr>
        <w:t>Blackett</w:t>
      </w:r>
      <w:proofErr w:type="spellEnd"/>
      <w:r w:rsidRPr="00F95BEE">
        <w:rPr>
          <w:rFonts w:ascii="Times" w:hAnsi="Times" w:cs="Arial"/>
          <w:color w:val="201F1E"/>
          <w:bdr w:val="none" w:sz="0" w:space="0" w:color="auto" w:frame="1"/>
        </w:rPr>
        <w:t xml:space="preserve"> served</w:t>
      </w:r>
      <w:r>
        <w:rPr>
          <w:rFonts w:ascii="Times" w:hAnsi="Times" w:cs="Arial"/>
          <w:color w:val="201F1E"/>
          <w:bdr w:val="none" w:sz="0" w:space="0" w:color="auto" w:frame="1"/>
        </w:rPr>
        <w:t xml:space="preserve"> in a civilian role for</w:t>
      </w:r>
      <w:r w:rsidRPr="00F95BEE">
        <w:rPr>
          <w:rFonts w:ascii="Times" w:hAnsi="Times" w:cs="Arial"/>
          <w:color w:val="201F1E"/>
          <w:bdr w:val="none" w:sz="0" w:space="0" w:color="auto" w:frame="1"/>
        </w:rPr>
        <w:t xml:space="preserve"> two years</w:t>
      </w:r>
      <w:r>
        <w:rPr>
          <w:rFonts w:ascii="Times" w:hAnsi="Times" w:cs="Arial"/>
          <w:color w:val="201F1E"/>
          <w:bdr w:val="none" w:sz="0" w:space="0" w:color="auto" w:frame="1"/>
        </w:rPr>
        <w:t xml:space="preserve"> before his departure. Sgt. Phil Metzler, who was </w:t>
      </w:r>
      <w:proofErr w:type="spellStart"/>
      <w:r>
        <w:rPr>
          <w:rFonts w:ascii="Times" w:hAnsi="Times" w:cs="Arial"/>
          <w:color w:val="201F1E"/>
          <w:bdr w:val="none" w:sz="0" w:space="0" w:color="auto" w:frame="1"/>
        </w:rPr>
        <w:t>Hopp’s</w:t>
      </w:r>
      <w:proofErr w:type="spellEnd"/>
      <w:r>
        <w:rPr>
          <w:rFonts w:ascii="Times" w:hAnsi="Times" w:cs="Arial"/>
          <w:color w:val="201F1E"/>
          <w:bdr w:val="none" w:sz="0" w:space="0" w:color="auto" w:frame="1"/>
        </w:rPr>
        <w:t xml:space="preserve"> and </w:t>
      </w:r>
      <w:proofErr w:type="spellStart"/>
      <w:r>
        <w:rPr>
          <w:rFonts w:ascii="Times" w:hAnsi="Times" w:cs="Arial"/>
          <w:color w:val="201F1E"/>
          <w:bdr w:val="none" w:sz="0" w:space="0" w:color="auto" w:frame="1"/>
        </w:rPr>
        <w:t>Jalali’s</w:t>
      </w:r>
      <w:proofErr w:type="spellEnd"/>
      <w:r>
        <w:rPr>
          <w:rFonts w:ascii="Times" w:hAnsi="Times" w:cs="Arial"/>
          <w:color w:val="201F1E"/>
          <w:bdr w:val="none" w:sz="0" w:space="0" w:color="auto" w:frame="1"/>
        </w:rPr>
        <w:t xml:space="preserve"> supervisor, remains on administrative leave pending the findings of the independent, third-party internal affairs investigation. In addition to that investigation, a comprehensive assessment of the police department will also be conducted by this independent team.</w:t>
      </w:r>
    </w:p>
    <w:p w:rsidR="00BA6211" w:rsidRDefault="00BA6211" w:rsidP="00087B00">
      <w:pPr>
        <w:rPr>
          <w:rFonts w:ascii="Georgia" w:hAnsi="Georgia"/>
        </w:rPr>
      </w:pPr>
      <w:r>
        <w:rPr>
          <w:rFonts w:ascii="Georgia" w:hAnsi="Georgia"/>
        </w:rPr>
        <w:t xml:space="preserve"> </w:t>
      </w:r>
    </w:p>
    <w:p w:rsidR="00430FA4" w:rsidRPr="000D471D" w:rsidRDefault="006F410F" w:rsidP="006F410F">
      <w:pPr>
        <w:pStyle w:val="Style0"/>
        <w:jc w:val="center"/>
        <w:rPr>
          <w:rFonts w:ascii="Georgia" w:hAnsi="Georgia"/>
        </w:rPr>
      </w:pPr>
      <w:r>
        <w:rPr>
          <w:rFonts w:ascii="Georgia" w:hAnsi="Georgia" w:cs="Times New Roman"/>
        </w:rPr>
        <w:t># # #</w:t>
      </w:r>
    </w:p>
    <w:sectPr w:rsidR="00430FA4" w:rsidRPr="000D4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imes">
    <w:altName w:val="﷽﷽﷽﷽﷽﷽䫁豑熰Ε怀"/>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B66"/>
    <w:multiLevelType w:val="hybridMultilevel"/>
    <w:tmpl w:val="512EC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1266C"/>
    <w:multiLevelType w:val="hybridMultilevel"/>
    <w:tmpl w:val="5312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478C"/>
    <w:multiLevelType w:val="hybridMultilevel"/>
    <w:tmpl w:val="0F347CC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272320DE"/>
    <w:multiLevelType w:val="hybridMultilevel"/>
    <w:tmpl w:val="4BF2D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410891"/>
    <w:multiLevelType w:val="hybridMultilevel"/>
    <w:tmpl w:val="BE488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6DA1AFE"/>
    <w:multiLevelType w:val="hybridMultilevel"/>
    <w:tmpl w:val="61AA4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4807BA"/>
    <w:multiLevelType w:val="hybridMultilevel"/>
    <w:tmpl w:val="4B92B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F55F40"/>
    <w:multiLevelType w:val="hybridMultilevel"/>
    <w:tmpl w:val="E19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06037"/>
    <w:multiLevelType w:val="hybridMultilevel"/>
    <w:tmpl w:val="BBB0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07B62"/>
    <w:multiLevelType w:val="hybridMultilevel"/>
    <w:tmpl w:val="676E6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3"/>
  </w:num>
  <w:num w:numId="6">
    <w:abstractNumId w:val="6"/>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EF"/>
    <w:rsid w:val="000059A0"/>
    <w:rsid w:val="0001727D"/>
    <w:rsid w:val="00025D6A"/>
    <w:rsid w:val="00035FA2"/>
    <w:rsid w:val="000415E9"/>
    <w:rsid w:val="00041DEE"/>
    <w:rsid w:val="00064365"/>
    <w:rsid w:val="00087549"/>
    <w:rsid w:val="00087B00"/>
    <w:rsid w:val="000D471D"/>
    <w:rsid w:val="001006F9"/>
    <w:rsid w:val="00103BBB"/>
    <w:rsid w:val="001044AB"/>
    <w:rsid w:val="0013244C"/>
    <w:rsid w:val="001410F8"/>
    <w:rsid w:val="00145396"/>
    <w:rsid w:val="001539FF"/>
    <w:rsid w:val="00156A1A"/>
    <w:rsid w:val="00156A40"/>
    <w:rsid w:val="0016721D"/>
    <w:rsid w:val="00170896"/>
    <w:rsid w:val="001710AF"/>
    <w:rsid w:val="001A55FE"/>
    <w:rsid w:val="001B57B8"/>
    <w:rsid w:val="001C5E26"/>
    <w:rsid w:val="001C60F4"/>
    <w:rsid w:val="001C7FD2"/>
    <w:rsid w:val="001D69DB"/>
    <w:rsid w:val="001F6D16"/>
    <w:rsid w:val="00204BCB"/>
    <w:rsid w:val="00240D4C"/>
    <w:rsid w:val="00255EB8"/>
    <w:rsid w:val="00262757"/>
    <w:rsid w:val="00263A39"/>
    <w:rsid w:val="002754D5"/>
    <w:rsid w:val="00294C64"/>
    <w:rsid w:val="002A032C"/>
    <w:rsid w:val="002B46D5"/>
    <w:rsid w:val="002C2E9D"/>
    <w:rsid w:val="002D0155"/>
    <w:rsid w:val="002E7C61"/>
    <w:rsid w:val="00314907"/>
    <w:rsid w:val="003202F2"/>
    <w:rsid w:val="00323E70"/>
    <w:rsid w:val="003741BB"/>
    <w:rsid w:val="00377792"/>
    <w:rsid w:val="003B0467"/>
    <w:rsid w:val="003B1D95"/>
    <w:rsid w:val="003D6774"/>
    <w:rsid w:val="0041143B"/>
    <w:rsid w:val="00430FA4"/>
    <w:rsid w:val="00435C81"/>
    <w:rsid w:val="004419A7"/>
    <w:rsid w:val="00454101"/>
    <w:rsid w:val="00467495"/>
    <w:rsid w:val="004777B2"/>
    <w:rsid w:val="004A63BA"/>
    <w:rsid w:val="004E7441"/>
    <w:rsid w:val="00532B09"/>
    <w:rsid w:val="0053525F"/>
    <w:rsid w:val="005400F2"/>
    <w:rsid w:val="00542F44"/>
    <w:rsid w:val="00544C4F"/>
    <w:rsid w:val="0056231F"/>
    <w:rsid w:val="00564BA1"/>
    <w:rsid w:val="00566B35"/>
    <w:rsid w:val="00570A03"/>
    <w:rsid w:val="00586EDE"/>
    <w:rsid w:val="00590C95"/>
    <w:rsid w:val="005960D3"/>
    <w:rsid w:val="005A52D0"/>
    <w:rsid w:val="005A5464"/>
    <w:rsid w:val="005B0D00"/>
    <w:rsid w:val="005B1940"/>
    <w:rsid w:val="005B6BA7"/>
    <w:rsid w:val="005C11E4"/>
    <w:rsid w:val="005C38F2"/>
    <w:rsid w:val="005C4DA5"/>
    <w:rsid w:val="005C5DB9"/>
    <w:rsid w:val="005D36C5"/>
    <w:rsid w:val="005D4A63"/>
    <w:rsid w:val="005F109F"/>
    <w:rsid w:val="005F19E7"/>
    <w:rsid w:val="005F26CA"/>
    <w:rsid w:val="00606639"/>
    <w:rsid w:val="006154DA"/>
    <w:rsid w:val="00625BC0"/>
    <w:rsid w:val="00640489"/>
    <w:rsid w:val="00644896"/>
    <w:rsid w:val="00647B12"/>
    <w:rsid w:val="00661B91"/>
    <w:rsid w:val="00664776"/>
    <w:rsid w:val="00671D0E"/>
    <w:rsid w:val="006902EA"/>
    <w:rsid w:val="006C4380"/>
    <w:rsid w:val="006F0881"/>
    <w:rsid w:val="006F1192"/>
    <w:rsid w:val="006F410F"/>
    <w:rsid w:val="006F5D49"/>
    <w:rsid w:val="00700795"/>
    <w:rsid w:val="00727EDD"/>
    <w:rsid w:val="00734B64"/>
    <w:rsid w:val="00752652"/>
    <w:rsid w:val="00786905"/>
    <w:rsid w:val="007A7A36"/>
    <w:rsid w:val="007B52D4"/>
    <w:rsid w:val="007E64E1"/>
    <w:rsid w:val="007E7C04"/>
    <w:rsid w:val="007F281C"/>
    <w:rsid w:val="007F6D09"/>
    <w:rsid w:val="00835301"/>
    <w:rsid w:val="008C695B"/>
    <w:rsid w:val="008E51EE"/>
    <w:rsid w:val="0090668E"/>
    <w:rsid w:val="009279AE"/>
    <w:rsid w:val="00944E4A"/>
    <w:rsid w:val="009502C4"/>
    <w:rsid w:val="0095593A"/>
    <w:rsid w:val="009728C5"/>
    <w:rsid w:val="009739EC"/>
    <w:rsid w:val="00997DA1"/>
    <w:rsid w:val="009B7360"/>
    <w:rsid w:val="009D08B1"/>
    <w:rsid w:val="009F6F65"/>
    <w:rsid w:val="00A04558"/>
    <w:rsid w:val="00A14A01"/>
    <w:rsid w:val="00A14D51"/>
    <w:rsid w:val="00A27FE2"/>
    <w:rsid w:val="00A4700C"/>
    <w:rsid w:val="00A56C10"/>
    <w:rsid w:val="00A86A0D"/>
    <w:rsid w:val="00A947AC"/>
    <w:rsid w:val="00A968A6"/>
    <w:rsid w:val="00AB228A"/>
    <w:rsid w:val="00AB263A"/>
    <w:rsid w:val="00AD1F5E"/>
    <w:rsid w:val="00AF1E09"/>
    <w:rsid w:val="00AF1E3B"/>
    <w:rsid w:val="00AF25BF"/>
    <w:rsid w:val="00B03CEE"/>
    <w:rsid w:val="00B059E9"/>
    <w:rsid w:val="00B06D25"/>
    <w:rsid w:val="00B254FF"/>
    <w:rsid w:val="00B55CC3"/>
    <w:rsid w:val="00B57FD3"/>
    <w:rsid w:val="00B60134"/>
    <w:rsid w:val="00B66FE2"/>
    <w:rsid w:val="00B837C8"/>
    <w:rsid w:val="00B97427"/>
    <w:rsid w:val="00BA6211"/>
    <w:rsid w:val="00BB1CD3"/>
    <w:rsid w:val="00BB23EF"/>
    <w:rsid w:val="00BE660E"/>
    <w:rsid w:val="00C022AD"/>
    <w:rsid w:val="00C15FDF"/>
    <w:rsid w:val="00C229F0"/>
    <w:rsid w:val="00CB15A3"/>
    <w:rsid w:val="00CB2FD2"/>
    <w:rsid w:val="00CE5ED5"/>
    <w:rsid w:val="00CF0D3D"/>
    <w:rsid w:val="00CF7578"/>
    <w:rsid w:val="00D41EB3"/>
    <w:rsid w:val="00D44AD2"/>
    <w:rsid w:val="00D44B19"/>
    <w:rsid w:val="00D71B6F"/>
    <w:rsid w:val="00D91AA0"/>
    <w:rsid w:val="00DE13EA"/>
    <w:rsid w:val="00DF18B7"/>
    <w:rsid w:val="00E11F9B"/>
    <w:rsid w:val="00E3012D"/>
    <w:rsid w:val="00E41C6D"/>
    <w:rsid w:val="00E624FA"/>
    <w:rsid w:val="00E80868"/>
    <w:rsid w:val="00EC7F98"/>
    <w:rsid w:val="00ED1BC1"/>
    <w:rsid w:val="00ED1D7F"/>
    <w:rsid w:val="00ED4C75"/>
    <w:rsid w:val="00EE4702"/>
    <w:rsid w:val="00EF0D84"/>
    <w:rsid w:val="00EF7B0B"/>
    <w:rsid w:val="00F23046"/>
    <w:rsid w:val="00F2585A"/>
    <w:rsid w:val="00F33E14"/>
    <w:rsid w:val="00F425D0"/>
    <w:rsid w:val="00F433E0"/>
    <w:rsid w:val="00F56997"/>
    <w:rsid w:val="00F7044C"/>
    <w:rsid w:val="00F76D90"/>
    <w:rsid w:val="00F93128"/>
    <w:rsid w:val="00FB0C59"/>
    <w:rsid w:val="00FD1417"/>
    <w:rsid w:val="00FD1753"/>
    <w:rsid w:val="00FD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023A"/>
  <w15:chartTrackingRefBased/>
  <w15:docId w15:val="{7F852FD1-B1FB-4FCC-9CD0-A5EAA795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E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3EF"/>
    <w:rPr>
      <w:color w:val="0000FF"/>
      <w:u w:val="single"/>
    </w:rPr>
  </w:style>
  <w:style w:type="paragraph" w:styleId="ListParagraph">
    <w:name w:val="List Paragraph"/>
    <w:basedOn w:val="Normal"/>
    <w:uiPriority w:val="34"/>
    <w:qFormat/>
    <w:rsid w:val="00BB23EF"/>
    <w:pPr>
      <w:ind w:left="720"/>
    </w:pPr>
    <w:rPr>
      <w:rFonts w:ascii="Calibri" w:hAnsi="Calibri" w:cs="Calibri"/>
      <w:sz w:val="22"/>
      <w:szCs w:val="22"/>
    </w:rPr>
  </w:style>
  <w:style w:type="character" w:styleId="FollowedHyperlink">
    <w:name w:val="FollowedHyperlink"/>
    <w:basedOn w:val="DefaultParagraphFont"/>
    <w:uiPriority w:val="99"/>
    <w:semiHidden/>
    <w:unhideWhenUsed/>
    <w:rsid w:val="004A63BA"/>
    <w:rPr>
      <w:color w:val="954F72" w:themeColor="followedHyperlink"/>
      <w:u w:val="single"/>
    </w:rPr>
  </w:style>
  <w:style w:type="paragraph" w:styleId="BalloonText">
    <w:name w:val="Balloon Text"/>
    <w:basedOn w:val="Normal"/>
    <w:link w:val="BalloonTextChar"/>
    <w:uiPriority w:val="99"/>
    <w:semiHidden/>
    <w:unhideWhenUsed/>
    <w:rsid w:val="00540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0F2"/>
    <w:rPr>
      <w:rFonts w:ascii="Segoe UI" w:hAnsi="Segoe UI" w:cs="Segoe UI"/>
      <w:sz w:val="18"/>
      <w:szCs w:val="18"/>
    </w:rPr>
  </w:style>
  <w:style w:type="paragraph" w:styleId="NormalWeb">
    <w:name w:val="Normal (Web)"/>
    <w:basedOn w:val="Normal"/>
    <w:uiPriority w:val="99"/>
    <w:unhideWhenUsed/>
    <w:rsid w:val="00156A1A"/>
    <w:pPr>
      <w:spacing w:before="100" w:beforeAutospacing="1" w:after="100" w:afterAutospacing="1"/>
    </w:pPr>
  </w:style>
  <w:style w:type="paragraph" w:customStyle="1" w:styleId="Default">
    <w:name w:val="Default"/>
    <w:rsid w:val="007E7C04"/>
    <w:pPr>
      <w:autoSpaceDE w:val="0"/>
      <w:autoSpaceDN w:val="0"/>
      <w:adjustRightInd w:val="0"/>
      <w:spacing w:after="0" w:line="240" w:lineRule="auto"/>
    </w:pPr>
    <w:rPr>
      <w:rFonts w:ascii="Calibri" w:hAnsi="Calibri" w:cs="Calibri"/>
      <w:color w:val="000000"/>
      <w:sz w:val="24"/>
      <w:szCs w:val="24"/>
    </w:rPr>
  </w:style>
  <w:style w:type="paragraph" w:customStyle="1" w:styleId="Style0">
    <w:name w:val="Style0"/>
    <w:basedOn w:val="Normal"/>
    <w:rsid w:val="00FB0C59"/>
    <w:pPr>
      <w:autoSpaceDE w:val="0"/>
      <w:autoSpaceDN w:val="0"/>
    </w:pPr>
    <w:rPr>
      <w:rFonts w:ascii="Arial" w:hAnsi="Arial" w:cs="Arial"/>
    </w:rPr>
  </w:style>
  <w:style w:type="paragraph" w:customStyle="1" w:styleId="xmsonormal">
    <w:name w:val="x_msonormal"/>
    <w:basedOn w:val="Normal"/>
    <w:rsid w:val="00944E4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706">
      <w:bodyDiv w:val="1"/>
      <w:marLeft w:val="0"/>
      <w:marRight w:val="0"/>
      <w:marTop w:val="0"/>
      <w:marBottom w:val="0"/>
      <w:divBdr>
        <w:top w:val="none" w:sz="0" w:space="0" w:color="auto"/>
        <w:left w:val="none" w:sz="0" w:space="0" w:color="auto"/>
        <w:bottom w:val="none" w:sz="0" w:space="0" w:color="auto"/>
        <w:right w:val="none" w:sz="0" w:space="0" w:color="auto"/>
      </w:divBdr>
    </w:div>
    <w:div w:id="40254160">
      <w:bodyDiv w:val="1"/>
      <w:marLeft w:val="0"/>
      <w:marRight w:val="0"/>
      <w:marTop w:val="0"/>
      <w:marBottom w:val="0"/>
      <w:divBdr>
        <w:top w:val="none" w:sz="0" w:space="0" w:color="auto"/>
        <w:left w:val="none" w:sz="0" w:space="0" w:color="auto"/>
        <w:bottom w:val="none" w:sz="0" w:space="0" w:color="auto"/>
        <w:right w:val="none" w:sz="0" w:space="0" w:color="auto"/>
      </w:divBdr>
    </w:div>
    <w:div w:id="414321053">
      <w:bodyDiv w:val="1"/>
      <w:marLeft w:val="0"/>
      <w:marRight w:val="0"/>
      <w:marTop w:val="0"/>
      <w:marBottom w:val="0"/>
      <w:divBdr>
        <w:top w:val="none" w:sz="0" w:space="0" w:color="auto"/>
        <w:left w:val="none" w:sz="0" w:space="0" w:color="auto"/>
        <w:bottom w:val="none" w:sz="0" w:space="0" w:color="auto"/>
        <w:right w:val="none" w:sz="0" w:space="0" w:color="auto"/>
      </w:divBdr>
    </w:div>
    <w:div w:id="416635471">
      <w:bodyDiv w:val="1"/>
      <w:marLeft w:val="0"/>
      <w:marRight w:val="0"/>
      <w:marTop w:val="0"/>
      <w:marBottom w:val="0"/>
      <w:divBdr>
        <w:top w:val="none" w:sz="0" w:space="0" w:color="auto"/>
        <w:left w:val="none" w:sz="0" w:space="0" w:color="auto"/>
        <w:bottom w:val="none" w:sz="0" w:space="0" w:color="auto"/>
        <w:right w:val="none" w:sz="0" w:space="0" w:color="auto"/>
      </w:divBdr>
    </w:div>
    <w:div w:id="777144138">
      <w:bodyDiv w:val="1"/>
      <w:marLeft w:val="0"/>
      <w:marRight w:val="0"/>
      <w:marTop w:val="0"/>
      <w:marBottom w:val="0"/>
      <w:divBdr>
        <w:top w:val="none" w:sz="0" w:space="0" w:color="auto"/>
        <w:left w:val="none" w:sz="0" w:space="0" w:color="auto"/>
        <w:bottom w:val="none" w:sz="0" w:space="0" w:color="auto"/>
        <w:right w:val="none" w:sz="0" w:space="0" w:color="auto"/>
      </w:divBdr>
    </w:div>
    <w:div w:id="779026882">
      <w:bodyDiv w:val="1"/>
      <w:marLeft w:val="0"/>
      <w:marRight w:val="0"/>
      <w:marTop w:val="0"/>
      <w:marBottom w:val="0"/>
      <w:divBdr>
        <w:top w:val="none" w:sz="0" w:space="0" w:color="auto"/>
        <w:left w:val="none" w:sz="0" w:space="0" w:color="auto"/>
        <w:bottom w:val="none" w:sz="0" w:space="0" w:color="auto"/>
        <w:right w:val="none" w:sz="0" w:space="0" w:color="auto"/>
      </w:divBdr>
    </w:div>
    <w:div w:id="842747017">
      <w:bodyDiv w:val="1"/>
      <w:marLeft w:val="0"/>
      <w:marRight w:val="0"/>
      <w:marTop w:val="0"/>
      <w:marBottom w:val="0"/>
      <w:divBdr>
        <w:top w:val="none" w:sz="0" w:space="0" w:color="auto"/>
        <w:left w:val="none" w:sz="0" w:space="0" w:color="auto"/>
        <w:bottom w:val="none" w:sz="0" w:space="0" w:color="auto"/>
        <w:right w:val="none" w:sz="0" w:space="0" w:color="auto"/>
      </w:divBdr>
    </w:div>
    <w:div w:id="946353253">
      <w:bodyDiv w:val="1"/>
      <w:marLeft w:val="0"/>
      <w:marRight w:val="0"/>
      <w:marTop w:val="0"/>
      <w:marBottom w:val="0"/>
      <w:divBdr>
        <w:top w:val="none" w:sz="0" w:space="0" w:color="auto"/>
        <w:left w:val="none" w:sz="0" w:space="0" w:color="auto"/>
        <w:bottom w:val="none" w:sz="0" w:space="0" w:color="auto"/>
        <w:right w:val="none" w:sz="0" w:space="0" w:color="auto"/>
      </w:divBdr>
    </w:div>
    <w:div w:id="1516574361">
      <w:bodyDiv w:val="1"/>
      <w:marLeft w:val="0"/>
      <w:marRight w:val="0"/>
      <w:marTop w:val="0"/>
      <w:marBottom w:val="0"/>
      <w:divBdr>
        <w:top w:val="none" w:sz="0" w:space="0" w:color="auto"/>
        <w:left w:val="none" w:sz="0" w:space="0" w:color="auto"/>
        <w:bottom w:val="none" w:sz="0" w:space="0" w:color="auto"/>
        <w:right w:val="none" w:sz="0" w:space="0" w:color="auto"/>
      </w:divBdr>
    </w:div>
    <w:div w:id="15444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hacker@cityofloveland.org" TargetMode="External"/><Relationship Id="rId3" Type="http://schemas.openxmlformats.org/officeDocument/2006/relationships/settings" Target="settings.xml"/><Relationship Id="rId7" Type="http://schemas.openxmlformats.org/officeDocument/2006/relationships/image" Target="cid:image001.jpg@01D6A48E.3584B8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Hacker</dc:creator>
  <cp:keywords/>
  <dc:description/>
  <cp:lastModifiedBy>Tom Hacker</cp:lastModifiedBy>
  <cp:revision>4</cp:revision>
  <cp:lastPrinted>2021-05-19T20:54:00Z</cp:lastPrinted>
  <dcterms:created xsi:type="dcterms:W3CDTF">2021-05-19T20:19:00Z</dcterms:created>
  <dcterms:modified xsi:type="dcterms:W3CDTF">2021-05-19T21:30:00Z</dcterms:modified>
</cp:coreProperties>
</file>