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7B2" w:rsidRDefault="005856FF">
      <w:pPr>
        <w:pStyle w:val="Heading1"/>
        <w:jc w:val="center"/>
        <w:rPr>
          <w:rFonts w:ascii="Calibri" w:hAnsi="Calibri"/>
          <w:color w:val="auto"/>
          <w:sz w:val="32"/>
          <w:szCs w:val="32"/>
        </w:rPr>
      </w:pPr>
      <w:r>
        <w:rPr>
          <w:noProof/>
        </w:rPr>
        <w:drawing>
          <wp:inline distT="0" distB="0" distL="0" distR="0" wp14:anchorId="76472EEB" wp14:editId="57221A69">
            <wp:extent cx="5848350" cy="76914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1179" cy="7695124"/>
                    </a:xfrm>
                    <a:prstGeom prst="rect">
                      <a:avLst/>
                    </a:prstGeom>
                  </pic:spPr>
                </pic:pic>
              </a:graphicData>
            </a:graphic>
          </wp:inline>
        </w:drawing>
      </w:r>
    </w:p>
    <w:p w:rsidR="000247B2" w:rsidRDefault="000247B2">
      <w:pPr>
        <w:pStyle w:val="Heading1"/>
        <w:jc w:val="center"/>
        <w:rPr>
          <w:rFonts w:ascii="Calibri" w:hAnsi="Calibri"/>
          <w:color w:val="auto"/>
          <w:sz w:val="32"/>
          <w:szCs w:val="32"/>
        </w:rPr>
      </w:pPr>
    </w:p>
    <w:p w:rsidR="00A631D1" w:rsidRDefault="00A25652">
      <w:pPr>
        <w:pStyle w:val="Heading1"/>
        <w:jc w:val="center"/>
        <w:rPr>
          <w:rFonts w:ascii="Calibri" w:hAnsi="Calibri"/>
          <w:color w:val="auto"/>
          <w:sz w:val="32"/>
          <w:szCs w:val="32"/>
        </w:rPr>
      </w:pPr>
      <w:r>
        <w:rPr>
          <w:rFonts w:ascii="Calibri" w:hAnsi="Calibri"/>
          <w:color w:val="auto"/>
          <w:sz w:val="32"/>
          <w:szCs w:val="32"/>
        </w:rPr>
        <w:t xml:space="preserve">Executive Summary </w:t>
      </w:r>
    </w:p>
    <w:p w:rsidR="00A631D1" w:rsidRDefault="00A25652">
      <w:pPr>
        <w:pStyle w:val="Heading2"/>
        <w:rPr>
          <w:rFonts w:ascii="Calibri" w:hAnsi="Calibri"/>
          <w:i w:val="0"/>
        </w:rPr>
      </w:pPr>
      <w:r>
        <w:rPr>
          <w:rFonts w:ascii="Calibri" w:hAnsi="Calibri"/>
          <w:i w:val="0"/>
        </w:rPr>
        <w:t>AP-05 Executive Summary - 24 CFR 91.200(c), 91.220(b)</w:t>
      </w:r>
    </w:p>
    <w:p w:rsidR="00A631D1" w:rsidRDefault="00A25652">
      <w:pPr>
        <w:rPr>
          <w:b/>
          <w:sz w:val="24"/>
          <w:szCs w:val="24"/>
        </w:rPr>
      </w:pPr>
      <w:r>
        <w:rPr>
          <w:b/>
          <w:sz w:val="24"/>
          <w:szCs w:val="24"/>
        </w:rPr>
        <w:t>1.</w:t>
      </w:r>
      <w:r>
        <w:rPr>
          <w:b/>
          <w:sz w:val="24"/>
          <w:szCs w:val="24"/>
        </w:rPr>
        <w:tab/>
        <w:t>Introduction</w:t>
      </w:r>
    </w:p>
    <w:p w:rsidR="00A631D1" w:rsidRDefault="00A25652">
      <w:pPr>
        <w:spacing w:beforeAutospacing="1" w:afterAutospacing="1"/>
        <w:rPr>
          <w:rFonts w:cs="Arial"/>
        </w:rPr>
      </w:pPr>
      <w:r>
        <w:rPr>
          <w:rFonts w:cs="Arial"/>
        </w:rPr>
        <w:t xml:space="preserve">The Annual Action Plan is a one-year plan describing how the City of Loveland intends to spend Community Development Block Grant (CDBG) funds during the grant year starting October 1, 2019 and ending September 30, 2020.  The objectives and outcomes identified in the 2019 Annual Action Plan are consistent with the 2015-2019 Consolidated Plan and are expected to produce at least 20% of the expected 5-year goals.  </w:t>
      </w:r>
    </w:p>
    <w:p w:rsidR="00A631D1" w:rsidRDefault="00A25652">
      <w:pPr>
        <w:spacing w:beforeAutospacing="1" w:afterAutospacing="1"/>
        <w:rPr>
          <w:rFonts w:cs="Arial"/>
        </w:rPr>
      </w:pPr>
      <w:r>
        <w:rPr>
          <w:rFonts w:cs="Arial"/>
        </w:rPr>
        <w:t xml:space="preserve">The City of Loveland anticipates receiving $389,247 in CDBG funding for the 2019-2020 program year.  Sixty-five percent (65%) of funding will be allocated to new multi-family housing, rehabilitation of single and multi-family housing, and rehabilitation of public facilities.  Fifteen percent (15%) will be allocated to public services and twenty percent (20%) will be used for administration of the program.  The City of Loveland will also distribute $119,020 from returned program income and $500,000 from the City of Loveland general fund for public service projects.  </w:t>
      </w:r>
    </w:p>
    <w:p w:rsidR="00A631D1" w:rsidRDefault="00A25652">
      <w:pPr>
        <w:rPr>
          <w:b/>
          <w:sz w:val="24"/>
          <w:szCs w:val="24"/>
        </w:rPr>
      </w:pPr>
      <w:r>
        <w:rPr>
          <w:b/>
          <w:sz w:val="24"/>
          <w:szCs w:val="24"/>
        </w:rPr>
        <w:t>2.</w:t>
      </w:r>
      <w:r>
        <w:rPr>
          <w:b/>
          <w:sz w:val="24"/>
          <w:szCs w:val="24"/>
        </w:rPr>
        <w:tab/>
        <w:t xml:space="preserve">Summarize the objectives and outcomes identified in the Plan  </w:t>
      </w:r>
    </w:p>
    <w:p w:rsidR="00A631D1" w:rsidRDefault="00A25652">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A631D1" w:rsidRDefault="00A25652">
      <w:pPr>
        <w:spacing w:beforeAutospacing="1" w:afterAutospacing="1"/>
        <w:rPr>
          <w:rFonts w:cs="Arial"/>
        </w:rPr>
      </w:pPr>
      <w:r>
        <w:rPr>
          <w:rFonts w:cs="Arial"/>
        </w:rPr>
        <w:t xml:space="preserve">The objectives of the 2015-2019 Consolidated Plan that are used to inform the annual allocation of funding are:  </w:t>
      </w:r>
    </w:p>
    <w:p w:rsidR="00A631D1" w:rsidRDefault="00A25652">
      <w:pPr>
        <w:spacing w:beforeAutospacing="1" w:afterAutospacing="1"/>
        <w:rPr>
          <w:rFonts w:cs="Arial"/>
        </w:rPr>
      </w:pPr>
      <w:r>
        <w:rPr>
          <w:rFonts w:cs="Arial"/>
          <w:b/>
        </w:rPr>
        <w:t xml:space="preserve">Provide Decent Affordable Housing: </w:t>
      </w:r>
    </w:p>
    <w:p w:rsidR="00A631D1" w:rsidRDefault="00A25652">
      <w:pPr>
        <w:numPr>
          <w:ilvl w:val="0"/>
          <w:numId w:val="3"/>
        </w:numPr>
        <w:spacing w:beforeAutospacing="1" w:afterAutospacing="1"/>
        <w:rPr>
          <w:rFonts w:cs="Arial"/>
        </w:rPr>
      </w:pPr>
      <w:r>
        <w:rPr>
          <w:rFonts w:cs="Arial"/>
        </w:rPr>
        <w:t>Increase the supply of affordable owner-occupied housing by 75 units.</w:t>
      </w:r>
    </w:p>
    <w:p w:rsidR="00A631D1" w:rsidRDefault="00A25652">
      <w:pPr>
        <w:numPr>
          <w:ilvl w:val="0"/>
          <w:numId w:val="3"/>
        </w:numPr>
        <w:spacing w:beforeAutospacing="1" w:afterAutospacing="1"/>
        <w:rPr>
          <w:rFonts w:cs="Arial"/>
        </w:rPr>
      </w:pPr>
      <w:r>
        <w:rPr>
          <w:rFonts w:cs="Arial"/>
        </w:rPr>
        <w:t>Increase the supply of affordable rental units by 300.</w:t>
      </w:r>
    </w:p>
    <w:p w:rsidR="00A631D1" w:rsidRDefault="00A25652">
      <w:pPr>
        <w:numPr>
          <w:ilvl w:val="0"/>
          <w:numId w:val="3"/>
        </w:numPr>
        <w:spacing w:beforeAutospacing="1" w:afterAutospacing="1"/>
        <w:rPr>
          <w:rFonts w:cs="Arial"/>
        </w:rPr>
      </w:pPr>
      <w:r>
        <w:rPr>
          <w:rFonts w:cs="Arial"/>
        </w:rPr>
        <w:t>Increase housing for the homeless by 30 units.</w:t>
      </w:r>
      <w:bookmarkStart w:id="0" w:name="_GoBack"/>
      <w:bookmarkEnd w:id="0"/>
    </w:p>
    <w:p w:rsidR="00A631D1" w:rsidRDefault="00A25652">
      <w:pPr>
        <w:numPr>
          <w:ilvl w:val="0"/>
          <w:numId w:val="3"/>
        </w:numPr>
        <w:spacing w:beforeAutospacing="1" w:afterAutospacing="1"/>
        <w:rPr>
          <w:rFonts w:cs="Arial"/>
        </w:rPr>
      </w:pPr>
      <w:r>
        <w:rPr>
          <w:rFonts w:cs="Arial"/>
        </w:rPr>
        <w:t>Rehabilitate 600 units of owner-occupied housing.</w:t>
      </w:r>
    </w:p>
    <w:p w:rsidR="00A631D1" w:rsidRDefault="00A25652">
      <w:pPr>
        <w:numPr>
          <w:ilvl w:val="0"/>
          <w:numId w:val="3"/>
        </w:numPr>
        <w:spacing w:beforeAutospacing="1" w:afterAutospacing="1"/>
        <w:rPr>
          <w:rFonts w:cs="Arial"/>
        </w:rPr>
      </w:pPr>
      <w:r>
        <w:rPr>
          <w:rFonts w:cs="Arial"/>
        </w:rPr>
        <w:t>Rehabilitate 200 units of rental housing.</w:t>
      </w:r>
    </w:p>
    <w:p w:rsidR="00A631D1" w:rsidRDefault="00A25652">
      <w:pPr>
        <w:spacing w:beforeAutospacing="1" w:afterAutospacing="1"/>
        <w:rPr>
          <w:rFonts w:cs="Arial"/>
        </w:rPr>
      </w:pPr>
      <w:r>
        <w:rPr>
          <w:rFonts w:cs="Arial"/>
          <w:b/>
        </w:rPr>
        <w:t xml:space="preserve">Create a Suitable Living Environment: </w:t>
      </w:r>
    </w:p>
    <w:p w:rsidR="00A631D1" w:rsidRDefault="00A25652">
      <w:pPr>
        <w:numPr>
          <w:ilvl w:val="0"/>
          <w:numId w:val="3"/>
        </w:numPr>
        <w:spacing w:beforeAutospacing="1" w:afterAutospacing="1"/>
        <w:rPr>
          <w:rFonts w:cs="Arial"/>
        </w:rPr>
      </w:pPr>
      <w:r>
        <w:rPr>
          <w:rFonts w:cs="Arial"/>
        </w:rPr>
        <w:t>Provide public service activities for 5,000 low to moderate income persons/households.</w:t>
      </w:r>
    </w:p>
    <w:p w:rsidR="00A631D1" w:rsidRDefault="00A25652">
      <w:pPr>
        <w:numPr>
          <w:ilvl w:val="0"/>
          <w:numId w:val="3"/>
        </w:numPr>
        <w:spacing w:beforeAutospacing="1" w:afterAutospacing="1"/>
        <w:rPr>
          <w:rFonts w:cs="Arial"/>
        </w:rPr>
      </w:pPr>
      <w:r>
        <w:rPr>
          <w:rFonts w:cs="Arial"/>
        </w:rPr>
        <w:t>Assist two organizations with public facility needs. </w:t>
      </w:r>
    </w:p>
    <w:p w:rsidR="00A631D1" w:rsidRDefault="00A25652">
      <w:pPr>
        <w:spacing w:beforeAutospacing="1" w:afterAutospacing="1"/>
        <w:rPr>
          <w:rFonts w:cs="Arial"/>
        </w:rPr>
      </w:pPr>
      <w:r>
        <w:rPr>
          <w:rFonts w:cs="Arial"/>
        </w:rPr>
        <w:lastRenderedPageBreak/>
        <w:t>All CDBG funds received during the 2015-2019 program years will be used to address at least one of the priority needs categories listed above. </w:t>
      </w:r>
    </w:p>
    <w:p w:rsidR="00A631D1" w:rsidRDefault="00A25652">
      <w:pPr>
        <w:rPr>
          <w:b/>
          <w:sz w:val="24"/>
          <w:szCs w:val="24"/>
        </w:rPr>
      </w:pPr>
      <w:r>
        <w:rPr>
          <w:b/>
          <w:sz w:val="24"/>
          <w:szCs w:val="24"/>
        </w:rPr>
        <w:t>3.</w:t>
      </w:r>
      <w:r>
        <w:rPr>
          <w:b/>
          <w:sz w:val="24"/>
          <w:szCs w:val="24"/>
        </w:rPr>
        <w:tab/>
        <w:t xml:space="preserve">Evaluation of past performance </w:t>
      </w:r>
    </w:p>
    <w:p w:rsidR="00A631D1" w:rsidRDefault="00A25652">
      <w:pPr>
        <w:rPr>
          <w:b/>
          <w:sz w:val="24"/>
          <w:szCs w:val="24"/>
        </w:rPr>
      </w:pPr>
      <w:r>
        <w:rPr>
          <w:sz w:val="24"/>
          <w:szCs w:val="24"/>
        </w:rPr>
        <w:t>This is an evaluation of past performance that helped lead the grantee to choose its goals or projects.</w:t>
      </w:r>
    </w:p>
    <w:p w:rsidR="00A631D1" w:rsidRDefault="00A25652">
      <w:pPr>
        <w:spacing w:beforeAutospacing="1" w:afterAutospacing="1"/>
        <w:rPr>
          <w:rFonts w:cs="Arial"/>
        </w:rPr>
      </w:pPr>
      <w:r>
        <w:rPr>
          <w:rFonts w:cs="Arial"/>
        </w:rPr>
        <w:t xml:space="preserve">Having completed the first three grant years and 3/4 of the fourth, the following accomplishments have occurred to date:  </w:t>
      </w:r>
    </w:p>
    <w:p w:rsidR="00A631D1" w:rsidRDefault="00A25652">
      <w:pPr>
        <w:numPr>
          <w:ilvl w:val="0"/>
          <w:numId w:val="3"/>
        </w:numPr>
        <w:spacing w:beforeAutospacing="1" w:afterAutospacing="1"/>
        <w:rPr>
          <w:rFonts w:cs="Arial"/>
        </w:rPr>
      </w:pPr>
      <w:r>
        <w:rPr>
          <w:rFonts w:cs="Arial"/>
        </w:rPr>
        <w:t>The supply of new affordable owner-occupied housing increased by 88 units, which is 13 more than the 5-year goal of 75. These units were not funded with CDBG and will not be entered into IDIS.</w:t>
      </w:r>
    </w:p>
    <w:p w:rsidR="00A631D1" w:rsidRDefault="00A25652">
      <w:pPr>
        <w:numPr>
          <w:ilvl w:val="0"/>
          <w:numId w:val="3"/>
        </w:numPr>
        <w:spacing w:beforeAutospacing="1" w:afterAutospacing="1"/>
        <w:rPr>
          <w:rFonts w:cs="Arial"/>
        </w:rPr>
      </w:pPr>
      <w:r>
        <w:rPr>
          <w:rFonts w:cs="Arial"/>
        </w:rPr>
        <w:t>To date, the supply of new affordable rental units increased by 70, ten of which are dedicated supportive housing for veterans.  This allocation will bring an additional 69 units, thereby meeting the goal by 43% for new multi-family housing and 33% of new housing for the homeless.  It is possible that some of the new units will be used to house homeless residents as well.    </w:t>
      </w:r>
    </w:p>
    <w:p w:rsidR="00A631D1" w:rsidRDefault="00A25652">
      <w:pPr>
        <w:numPr>
          <w:ilvl w:val="0"/>
          <w:numId w:val="3"/>
        </w:numPr>
        <w:spacing w:beforeAutospacing="1" w:afterAutospacing="1"/>
        <w:rPr>
          <w:rFonts w:cs="Arial"/>
        </w:rPr>
      </w:pPr>
      <w:r>
        <w:rPr>
          <w:rFonts w:cs="Arial"/>
        </w:rPr>
        <w:t>554 single-family housing units received rehabilitation funding, which is 92% of the goal of 600 units. </w:t>
      </w:r>
    </w:p>
    <w:p w:rsidR="00A631D1" w:rsidRDefault="00A25652">
      <w:pPr>
        <w:numPr>
          <w:ilvl w:val="0"/>
          <w:numId w:val="3"/>
        </w:numPr>
        <w:spacing w:beforeAutospacing="1" w:afterAutospacing="1"/>
        <w:rPr>
          <w:rFonts w:cs="Arial"/>
        </w:rPr>
      </w:pPr>
      <w:r>
        <w:rPr>
          <w:rFonts w:cs="Arial"/>
        </w:rPr>
        <w:t>61 multi-family units were received rehabilitation funding, which is 31% of the goal of 200 units.</w:t>
      </w:r>
    </w:p>
    <w:p w:rsidR="00A631D1" w:rsidRDefault="00A25652">
      <w:pPr>
        <w:spacing w:beforeAutospacing="1" w:afterAutospacing="1"/>
        <w:rPr>
          <w:rFonts w:cs="Arial"/>
        </w:rPr>
      </w:pPr>
      <w:r>
        <w:rPr>
          <w:rFonts w:cs="Arial"/>
          <w:b/>
        </w:rPr>
        <w:t xml:space="preserve">Create a Suitable Living Environment: </w:t>
      </w:r>
    </w:p>
    <w:p w:rsidR="00A631D1" w:rsidRDefault="00A25652">
      <w:pPr>
        <w:numPr>
          <w:ilvl w:val="0"/>
          <w:numId w:val="3"/>
        </w:numPr>
        <w:spacing w:beforeAutospacing="1" w:afterAutospacing="1"/>
        <w:rPr>
          <w:rFonts w:cs="Arial"/>
        </w:rPr>
      </w:pPr>
      <w:r>
        <w:rPr>
          <w:rFonts w:cs="Arial"/>
        </w:rPr>
        <w:t>8,595 residents received assistance from multiple agencies exceeding the goal of 5,000 residents.   </w:t>
      </w:r>
    </w:p>
    <w:p w:rsidR="00A631D1" w:rsidRDefault="00A25652">
      <w:pPr>
        <w:numPr>
          <w:ilvl w:val="0"/>
          <w:numId w:val="3"/>
        </w:numPr>
        <w:spacing w:beforeAutospacing="1" w:afterAutospacing="1"/>
        <w:rPr>
          <w:rFonts w:cs="Arial"/>
        </w:rPr>
      </w:pPr>
      <w:r>
        <w:rPr>
          <w:rFonts w:cs="Arial"/>
        </w:rPr>
        <w:t>Three agencies improved their public facilities by the end of the second year, fully meeting this goal. </w:t>
      </w:r>
    </w:p>
    <w:p w:rsidR="00A631D1" w:rsidRDefault="00A25652">
      <w:pPr>
        <w:rPr>
          <w:b/>
          <w:sz w:val="24"/>
          <w:szCs w:val="24"/>
        </w:rPr>
      </w:pPr>
      <w:r>
        <w:rPr>
          <w:b/>
          <w:sz w:val="24"/>
          <w:szCs w:val="24"/>
        </w:rPr>
        <w:t>4.</w:t>
      </w:r>
      <w:r>
        <w:rPr>
          <w:b/>
          <w:sz w:val="24"/>
          <w:szCs w:val="24"/>
        </w:rPr>
        <w:tab/>
        <w:t xml:space="preserve">Summary of Citizen Participation Process and consultation process </w:t>
      </w:r>
    </w:p>
    <w:p w:rsidR="00A631D1" w:rsidRDefault="00A25652">
      <w:pPr>
        <w:rPr>
          <w:b/>
          <w:sz w:val="24"/>
          <w:szCs w:val="24"/>
        </w:rPr>
      </w:pPr>
      <w:r>
        <w:rPr>
          <w:sz w:val="24"/>
          <w:szCs w:val="24"/>
        </w:rPr>
        <w:t>Summary from citizen participation section of plan.</w:t>
      </w:r>
    </w:p>
    <w:p w:rsidR="00A631D1" w:rsidRDefault="00A25652">
      <w:pPr>
        <w:spacing w:beforeAutospacing="1" w:afterAutospacing="1"/>
        <w:rPr>
          <w:rFonts w:cs="Arial"/>
        </w:rPr>
      </w:pPr>
      <w:r>
        <w:rPr>
          <w:rFonts w:cs="Arial"/>
        </w:rPr>
        <w:t>Citizen participation occurred between July 15 and August 14, 2019, during which a hard copy of the draft plan was available to the public at the Community Partnership Office.  An electronic copy of the plan was emailed to the Affordable Housing and Human Services Commissions and others upon request.  The Executive Summary and Goals sections of the plan were translated into Spanish with hard copies available at the Community Partnership Office.  The Plan was presented to the Loveland City Council on August 6, 2019.  The resolution and advertisement of the public meeting are attached in the Appendix.   </w:t>
      </w:r>
    </w:p>
    <w:p w:rsidR="00A631D1" w:rsidRDefault="00A631D1">
      <w:pPr>
        <w:spacing w:beforeAutospacing="1" w:afterAutospacing="1"/>
        <w:rPr>
          <w:rFonts w:cs="Arial"/>
        </w:rPr>
      </w:pPr>
    </w:p>
    <w:p w:rsidR="00A631D1" w:rsidRDefault="00A631D1">
      <w:pPr>
        <w:spacing w:beforeAutospacing="1" w:afterAutospacing="1"/>
        <w:rPr>
          <w:rFonts w:cs="Arial"/>
        </w:rPr>
      </w:pPr>
    </w:p>
    <w:p w:rsidR="00A631D1" w:rsidRDefault="00A25652">
      <w:pPr>
        <w:rPr>
          <w:b/>
          <w:sz w:val="24"/>
          <w:szCs w:val="24"/>
        </w:rPr>
      </w:pPr>
      <w:r w:rsidRPr="00B717AD">
        <w:rPr>
          <w:b/>
          <w:sz w:val="24"/>
          <w:szCs w:val="24"/>
          <w:highlight w:val="yellow"/>
        </w:rPr>
        <w:t>5.</w:t>
      </w:r>
      <w:r w:rsidRPr="00B717AD">
        <w:rPr>
          <w:b/>
          <w:sz w:val="24"/>
          <w:szCs w:val="24"/>
          <w:highlight w:val="yellow"/>
        </w:rPr>
        <w:tab/>
        <w:t>Summary of public comments</w:t>
      </w:r>
    </w:p>
    <w:p w:rsidR="00A631D1" w:rsidRDefault="00A25652">
      <w:pPr>
        <w:rPr>
          <w:sz w:val="24"/>
          <w:szCs w:val="24"/>
        </w:rPr>
      </w:pPr>
      <w:r>
        <w:rPr>
          <w:sz w:val="24"/>
          <w:szCs w:val="24"/>
        </w:rPr>
        <w:t>This could be a brief narrative summary or reference an attached document from the Citizen Participation section of the Con Plan.</w:t>
      </w:r>
    </w:p>
    <w:p w:rsidR="00B717AD" w:rsidRDefault="00B717AD">
      <w:pPr>
        <w:rPr>
          <w:sz w:val="24"/>
          <w:szCs w:val="24"/>
        </w:rPr>
      </w:pPr>
    </w:p>
    <w:p w:rsidR="00A631D1" w:rsidRDefault="00A25652">
      <w:pPr>
        <w:rPr>
          <w:b/>
          <w:sz w:val="24"/>
          <w:szCs w:val="24"/>
        </w:rPr>
      </w:pPr>
      <w:r w:rsidRPr="00B717AD">
        <w:rPr>
          <w:b/>
          <w:sz w:val="24"/>
          <w:szCs w:val="24"/>
          <w:highlight w:val="yellow"/>
        </w:rPr>
        <w:t>6.</w:t>
      </w:r>
      <w:r w:rsidRPr="00B717AD">
        <w:rPr>
          <w:b/>
          <w:sz w:val="24"/>
          <w:szCs w:val="24"/>
          <w:highlight w:val="yellow"/>
        </w:rPr>
        <w:tab/>
        <w:t>Summary of comments or views not accepted and the reasons for not accepting them</w:t>
      </w:r>
    </w:p>
    <w:p w:rsidR="00A631D1" w:rsidRDefault="00A631D1">
      <w:pPr>
        <w:spacing w:beforeAutospacing="1" w:afterAutospacing="1"/>
        <w:rPr>
          <w:rFonts w:cs="Arial"/>
        </w:rPr>
      </w:pPr>
    </w:p>
    <w:p w:rsidR="00A631D1" w:rsidRDefault="00A631D1">
      <w:pPr>
        <w:spacing w:beforeAutospacing="1" w:afterAutospacing="1"/>
        <w:rPr>
          <w:rFonts w:cs="Arial"/>
        </w:rPr>
      </w:pPr>
    </w:p>
    <w:p w:rsidR="00A631D1" w:rsidRDefault="00A25652">
      <w:pPr>
        <w:rPr>
          <w:b/>
          <w:sz w:val="24"/>
          <w:szCs w:val="24"/>
        </w:rPr>
      </w:pPr>
      <w:r>
        <w:rPr>
          <w:b/>
          <w:sz w:val="24"/>
          <w:szCs w:val="24"/>
        </w:rPr>
        <w:t>7.</w:t>
      </w:r>
      <w:r>
        <w:rPr>
          <w:b/>
          <w:sz w:val="24"/>
          <w:szCs w:val="24"/>
        </w:rPr>
        <w:tab/>
        <w:t>Summary</w:t>
      </w:r>
    </w:p>
    <w:p w:rsidR="00A631D1" w:rsidRDefault="00A25652">
      <w:pPr>
        <w:spacing w:beforeAutospacing="1" w:afterAutospacing="1"/>
        <w:rPr>
          <w:rFonts w:cs="Arial"/>
        </w:rPr>
      </w:pPr>
      <w:r>
        <w:rPr>
          <w:rFonts w:cs="Arial"/>
        </w:rPr>
        <w:t xml:space="preserve">During the 3.75 years of the 5-year Consolidated Plan, the City of Loveland accomplished the goal or will accomplish the goal of new single-family housing, rehabilitation of single-family housing, residents served at a public facility and the rehabilitation of public facilities.  Other goals of additional new multi-family housing, new housing for homeless residents and housing rehabilitation have increased, although the goals may not be achieved by the completion of the 5-year plan.  Under new single-family housing and public services only CDBG funded activities were tracked in IDIS even though the City of Loveland provided incentives and grants for projects that helped 88 households with new housing and thousands of residents needing services from local non-profit organizations.   </w:t>
      </w:r>
    </w:p>
    <w:p w:rsidR="00A631D1" w:rsidRDefault="00A631D1">
      <w:pPr>
        <w:spacing w:beforeAutospacing="1" w:afterAutospacing="1"/>
        <w:rPr>
          <w:rFonts w:cs="Arial"/>
        </w:rPr>
      </w:pPr>
    </w:p>
    <w:p w:rsidR="00A631D1" w:rsidRDefault="00A631D1">
      <w:pPr>
        <w:spacing w:beforeAutospacing="1" w:afterAutospacing="1"/>
        <w:rPr>
          <w:rFonts w:cs="Arial"/>
        </w:rPr>
      </w:pPr>
    </w:p>
    <w:p w:rsidR="00A631D1" w:rsidRDefault="00A631D1">
      <w:pPr>
        <w:spacing w:beforeAutospacing="1" w:afterAutospacing="1"/>
        <w:rPr>
          <w:rFonts w:cs="Arial"/>
        </w:rPr>
      </w:pPr>
    </w:p>
    <w:p w:rsidR="00A631D1" w:rsidRDefault="00A631D1">
      <w:pPr>
        <w:pStyle w:val="Heading2"/>
        <w:pageBreakBefore/>
        <w:rPr>
          <w:rFonts w:ascii="Calibri" w:hAnsi="Calibri"/>
          <w:i w:val="0"/>
        </w:rPr>
        <w:sectPr w:rsidR="00A631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631D1" w:rsidRDefault="00A25652">
      <w:pPr>
        <w:pStyle w:val="Heading2"/>
        <w:pageBreakBefore/>
        <w:rPr>
          <w:rFonts w:ascii="Calibri" w:hAnsi="Calibri"/>
          <w:i w:val="0"/>
        </w:rPr>
      </w:pPr>
      <w:r>
        <w:rPr>
          <w:rFonts w:ascii="Calibri" w:hAnsi="Calibri"/>
          <w:i w:val="0"/>
        </w:rPr>
        <w:t>PR-05 Lead &amp; Responsible Agencies – 91.200(b)</w:t>
      </w:r>
    </w:p>
    <w:p w:rsidR="00A631D1" w:rsidRDefault="00A25652">
      <w:pPr>
        <w:keepNext/>
        <w:rPr>
          <w:b/>
          <w:sz w:val="24"/>
          <w:szCs w:val="24"/>
        </w:rPr>
      </w:pPr>
      <w:r>
        <w:rPr>
          <w:b/>
          <w:sz w:val="24"/>
          <w:szCs w:val="24"/>
        </w:rPr>
        <w:t>1.</w:t>
      </w:r>
      <w:r>
        <w:rPr>
          <w:b/>
          <w:sz w:val="24"/>
          <w:szCs w:val="24"/>
        </w:rPr>
        <w:tab/>
        <w:t>Agency/entity responsible for preparing/administering the Consolidated Plan</w:t>
      </w:r>
    </w:p>
    <w:p w:rsidR="00A631D1" w:rsidRDefault="00A25652">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A631D1">
        <w:trPr>
          <w:cantSplit/>
          <w:tblHeader/>
        </w:trPr>
        <w:tc>
          <w:tcPr>
            <w:tcW w:w="3192" w:type="dxa"/>
          </w:tcPr>
          <w:p w:rsidR="00A631D1" w:rsidRDefault="00A25652">
            <w:pPr>
              <w:keepNext/>
              <w:widowControl w:val="0"/>
              <w:spacing w:after="0" w:line="240" w:lineRule="auto"/>
              <w:jc w:val="center"/>
              <w:rPr>
                <w:b/>
                <w:bCs/>
              </w:rPr>
            </w:pPr>
            <w:r>
              <w:rPr>
                <w:b/>
                <w:bCs/>
              </w:rPr>
              <w:t>Agency Role</w:t>
            </w:r>
          </w:p>
        </w:tc>
        <w:tc>
          <w:tcPr>
            <w:tcW w:w="3192" w:type="dxa"/>
          </w:tcPr>
          <w:p w:rsidR="00A631D1" w:rsidRDefault="00A25652">
            <w:pPr>
              <w:keepNext/>
              <w:widowControl w:val="0"/>
              <w:spacing w:after="0" w:line="240" w:lineRule="auto"/>
              <w:jc w:val="center"/>
              <w:rPr>
                <w:b/>
                <w:bCs/>
              </w:rPr>
            </w:pPr>
            <w:r>
              <w:rPr>
                <w:b/>
                <w:bCs/>
              </w:rPr>
              <w:t>Name</w:t>
            </w:r>
          </w:p>
        </w:tc>
        <w:tc>
          <w:tcPr>
            <w:tcW w:w="3192" w:type="dxa"/>
          </w:tcPr>
          <w:p w:rsidR="00A631D1" w:rsidRDefault="00A25652">
            <w:pPr>
              <w:keepNext/>
              <w:widowControl w:val="0"/>
              <w:spacing w:after="0" w:line="240" w:lineRule="auto"/>
              <w:jc w:val="center"/>
              <w:rPr>
                <w:b/>
                <w:bCs/>
              </w:rPr>
            </w:pPr>
            <w:r>
              <w:rPr>
                <w:b/>
                <w:bCs/>
              </w:rPr>
              <w:t>Department/Agency</w:t>
            </w:r>
          </w:p>
        </w:tc>
      </w:tr>
      <w:tr w:rsidR="00A631D1">
        <w:trPr>
          <w:cantSplit/>
        </w:trPr>
        <w:tc>
          <w:tcPr>
            <w:tcW w:w="0" w:type="auto"/>
          </w:tcPr>
          <w:p w:rsidR="00A631D1" w:rsidRDefault="00A25652">
            <w:pPr>
              <w:spacing w:beforeAutospacing="1" w:afterAutospacing="1"/>
            </w:pPr>
            <w:r>
              <w:rPr>
                <w:color w:val="000000"/>
              </w:rPr>
              <w:t>Lead  Agency</w:t>
            </w:r>
          </w:p>
        </w:tc>
        <w:tc>
          <w:tcPr>
            <w:tcW w:w="0" w:type="auto"/>
          </w:tcPr>
          <w:p w:rsidR="00A631D1" w:rsidRDefault="00A25652">
            <w:pPr>
              <w:spacing w:beforeAutospacing="1" w:afterAutospacing="1"/>
            </w:pPr>
            <w:r>
              <w:rPr>
                <w:color w:val="000000"/>
              </w:rPr>
              <w:t>LOVELAND</w:t>
            </w:r>
          </w:p>
        </w:tc>
        <w:tc>
          <w:tcPr>
            <w:tcW w:w="0" w:type="auto"/>
          </w:tcPr>
          <w:p w:rsidR="00A631D1" w:rsidRDefault="00A25652">
            <w:pPr>
              <w:spacing w:beforeAutospacing="1" w:afterAutospacing="1"/>
            </w:pPr>
            <w:r>
              <w:rPr>
                <w:color w:val="000000"/>
              </w:rPr>
              <w:t xml:space="preserve"> </w:t>
            </w:r>
          </w:p>
        </w:tc>
      </w:tr>
    </w:tbl>
    <w:p w:rsidR="00A631D1" w:rsidRDefault="00A631D1">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4033"/>
        <w:gridCol w:w="4884"/>
      </w:tblGrid>
      <w:tr w:rsidR="00A631D1">
        <w:trPr>
          <w:cantSplit/>
          <w:tblHeader/>
          <w:hidden/>
        </w:trPr>
        <w:tc>
          <w:tcPr>
            <w:tcW w:w="3192" w:type="dxa"/>
          </w:tcPr>
          <w:p w:rsidR="00A631D1" w:rsidRDefault="00A631D1">
            <w:pPr>
              <w:keepNext/>
              <w:widowControl w:val="0"/>
              <w:spacing w:after="0" w:line="240" w:lineRule="auto"/>
              <w:jc w:val="center"/>
              <w:rPr>
                <w:b/>
                <w:bCs/>
                <w:vanish/>
              </w:rPr>
            </w:pPr>
          </w:p>
        </w:tc>
        <w:tc>
          <w:tcPr>
            <w:tcW w:w="3192" w:type="dxa"/>
          </w:tcPr>
          <w:p w:rsidR="00A631D1" w:rsidRDefault="00A631D1">
            <w:pPr>
              <w:keepNext/>
              <w:widowControl w:val="0"/>
              <w:spacing w:after="0" w:line="240" w:lineRule="auto"/>
              <w:jc w:val="center"/>
              <w:rPr>
                <w:b/>
                <w:bCs/>
                <w:vanish/>
              </w:rPr>
            </w:pPr>
          </w:p>
        </w:tc>
        <w:tc>
          <w:tcPr>
            <w:tcW w:w="3192" w:type="dxa"/>
          </w:tcPr>
          <w:p w:rsidR="00A631D1" w:rsidRDefault="00A631D1">
            <w:pPr>
              <w:keepNext/>
              <w:widowControl w:val="0"/>
              <w:spacing w:after="0" w:line="240" w:lineRule="auto"/>
              <w:jc w:val="center"/>
              <w:rPr>
                <w:b/>
                <w:bCs/>
                <w:vanish/>
              </w:rPr>
            </w:pPr>
          </w:p>
        </w:tc>
      </w:tr>
      <w:tr w:rsidR="00A631D1">
        <w:trPr>
          <w:cantSplit/>
        </w:trPr>
        <w:tc>
          <w:tcPr>
            <w:tcW w:w="0" w:type="auto"/>
          </w:tcPr>
          <w:p w:rsidR="00A631D1" w:rsidRDefault="00A25652">
            <w:pPr>
              <w:spacing w:beforeAutospacing="1" w:afterAutospacing="1"/>
            </w:pPr>
            <w:r>
              <w:rPr>
                <w:color w:val="000000"/>
              </w:rPr>
              <w:t>CDBG Administrator</w:t>
            </w:r>
          </w:p>
        </w:tc>
        <w:tc>
          <w:tcPr>
            <w:tcW w:w="0" w:type="auto"/>
          </w:tcPr>
          <w:p w:rsidR="00A631D1" w:rsidRDefault="00A25652">
            <w:pPr>
              <w:spacing w:beforeAutospacing="1" w:afterAutospacing="1"/>
            </w:pPr>
            <w:r>
              <w:rPr>
                <w:color w:val="000000"/>
              </w:rPr>
              <w:t>LOVELAND</w:t>
            </w:r>
          </w:p>
        </w:tc>
        <w:tc>
          <w:tcPr>
            <w:tcW w:w="0" w:type="auto"/>
          </w:tcPr>
          <w:p w:rsidR="00A631D1" w:rsidRDefault="00A25652">
            <w:pPr>
              <w:spacing w:beforeAutospacing="1" w:afterAutospacing="1"/>
            </w:pPr>
            <w:r>
              <w:rPr>
                <w:color w:val="000000"/>
              </w:rPr>
              <w:t>Executive/Community Partnership Office</w:t>
            </w:r>
          </w:p>
        </w:tc>
      </w:tr>
      <w:tr w:rsidR="00A631D1">
        <w:trPr>
          <w:cantSplit/>
        </w:trPr>
        <w:tc>
          <w:tcPr>
            <w:tcW w:w="0" w:type="auto"/>
          </w:tcPr>
          <w:p w:rsidR="00A631D1" w:rsidRDefault="00A25652">
            <w:pPr>
              <w:spacing w:beforeAutospacing="1" w:afterAutospacing="1"/>
            </w:pPr>
            <w:r>
              <w:rPr>
                <w:color w:val="000000"/>
              </w:rPr>
              <w:t>HOPWA Administrator</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 xml:space="preserve"> </w:t>
            </w:r>
          </w:p>
        </w:tc>
      </w:tr>
      <w:tr w:rsidR="00A631D1">
        <w:trPr>
          <w:cantSplit/>
        </w:trPr>
        <w:tc>
          <w:tcPr>
            <w:tcW w:w="0" w:type="auto"/>
          </w:tcPr>
          <w:p w:rsidR="00A631D1" w:rsidRDefault="00A25652">
            <w:pPr>
              <w:spacing w:beforeAutospacing="1" w:afterAutospacing="1"/>
            </w:pPr>
            <w:r>
              <w:rPr>
                <w:color w:val="000000"/>
              </w:rPr>
              <w:t>HOME Administrator</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 xml:space="preserve"> </w:t>
            </w:r>
          </w:p>
        </w:tc>
      </w:tr>
      <w:tr w:rsidR="00A631D1">
        <w:trPr>
          <w:cantSplit/>
        </w:trPr>
        <w:tc>
          <w:tcPr>
            <w:tcW w:w="0" w:type="auto"/>
          </w:tcPr>
          <w:p w:rsidR="00A631D1" w:rsidRDefault="00A25652">
            <w:pPr>
              <w:spacing w:beforeAutospacing="1" w:afterAutospacing="1"/>
            </w:pPr>
            <w:r>
              <w:rPr>
                <w:color w:val="000000"/>
              </w:rPr>
              <w:t>HOPWA-C Administrator</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 xml:space="preserve"> </w:t>
            </w:r>
          </w:p>
        </w:tc>
      </w:tr>
    </w:tbl>
    <w:p w:rsidR="00A631D1" w:rsidRDefault="00A2565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rsidR="00A631D1" w:rsidRDefault="00A631D1">
      <w:pPr>
        <w:spacing w:after="0" w:line="240" w:lineRule="auto"/>
        <w:rPr>
          <w:b/>
          <w:sz w:val="24"/>
          <w:szCs w:val="24"/>
        </w:rPr>
      </w:pPr>
    </w:p>
    <w:p w:rsidR="00A631D1" w:rsidRDefault="00A25652">
      <w:pPr>
        <w:rPr>
          <w:b/>
          <w:sz w:val="24"/>
          <w:szCs w:val="24"/>
        </w:rPr>
      </w:pPr>
      <w:r>
        <w:rPr>
          <w:b/>
          <w:sz w:val="24"/>
          <w:szCs w:val="24"/>
        </w:rPr>
        <w:t>Narrative (optional)</w:t>
      </w:r>
    </w:p>
    <w:p w:rsidR="00A631D1" w:rsidRDefault="00A25652">
      <w:pPr>
        <w:spacing w:beforeAutospacing="1" w:afterAutospacing="1"/>
        <w:rPr>
          <w:rFonts w:cs="Arial"/>
        </w:rPr>
      </w:pPr>
      <w:r>
        <w:rPr>
          <w:rFonts w:cs="Arial"/>
        </w:rPr>
        <w:t>The City of Loveland Community Partnership Office (CPO) is the lead agency administering the development and implementation of the 2015-2019 Consolidated Plan and subsequent Annual Action Plans.  The Loveland Affordable Housing and Human Services Commissions, Loveland Housing Authority, Loveland Habitat for Humanity, local non-profit organizations and faith-based partners are key stakeholders and decision-makers in administering activities described in the plan.  Funds are distributed to local non-profits through a competitive application process.    </w:t>
      </w:r>
    </w:p>
    <w:p w:rsidR="00A631D1" w:rsidRDefault="00A25652">
      <w:pPr>
        <w:rPr>
          <w:b/>
          <w:sz w:val="24"/>
          <w:szCs w:val="24"/>
        </w:rPr>
      </w:pPr>
      <w:r>
        <w:rPr>
          <w:b/>
          <w:sz w:val="24"/>
          <w:szCs w:val="24"/>
        </w:rPr>
        <w:t>Consolidated Plan Public Contact Information</w:t>
      </w:r>
    </w:p>
    <w:p w:rsidR="00A631D1" w:rsidRDefault="00A25652">
      <w:pPr>
        <w:spacing w:beforeAutospacing="1" w:afterAutospacing="1"/>
        <w:rPr>
          <w:rFonts w:cs="Arial"/>
        </w:rPr>
      </w:pPr>
      <w:r>
        <w:rPr>
          <w:rFonts w:cs="Arial"/>
        </w:rPr>
        <w:t>All inquiries and comments about the Consolidated Plan and Annual Action Plan should be directed to Alison Hade, CPO Administrator at Alison.Hade@cityofloveland.org or (970) 962-2517. </w:t>
      </w:r>
    </w:p>
    <w:p w:rsidR="00A631D1" w:rsidRDefault="00A631D1">
      <w:pPr>
        <w:spacing w:beforeAutospacing="1" w:afterAutospacing="1"/>
        <w:rPr>
          <w:rFonts w:cs="Arial"/>
        </w:rPr>
      </w:pPr>
    </w:p>
    <w:p w:rsidR="00A631D1" w:rsidRDefault="00A631D1">
      <w:pPr>
        <w:pStyle w:val="Heading2"/>
        <w:keepNext w:val="0"/>
        <w:pageBreakBefore/>
        <w:widowControl w:val="0"/>
        <w:rPr>
          <w:rFonts w:ascii="Calibri" w:hAnsi="Calibri"/>
          <w:i w:val="0"/>
        </w:rPr>
        <w:sectPr w:rsidR="00A631D1">
          <w:pgSz w:w="15840" w:h="12240" w:orient="landscape"/>
          <w:pgMar w:top="1440" w:right="1440" w:bottom="1440" w:left="1440" w:header="720" w:footer="720" w:gutter="0"/>
          <w:cols w:space="720"/>
          <w:docGrid w:linePitch="360"/>
        </w:sectPr>
      </w:pPr>
    </w:p>
    <w:p w:rsidR="00A631D1" w:rsidRDefault="00A25652">
      <w:pPr>
        <w:pStyle w:val="Heading2"/>
        <w:keepNext w:val="0"/>
        <w:pageBreakBefore/>
        <w:widowControl w:val="0"/>
        <w:rPr>
          <w:rFonts w:ascii="Calibri" w:hAnsi="Calibri"/>
          <w:i w:val="0"/>
        </w:rPr>
      </w:pPr>
      <w:r>
        <w:rPr>
          <w:rFonts w:ascii="Calibri" w:hAnsi="Calibri"/>
          <w:i w:val="0"/>
        </w:rPr>
        <w:t>AP-10 Consultation – 91.100, 91.200(b), 91.215(l)</w:t>
      </w:r>
    </w:p>
    <w:p w:rsidR="00A631D1" w:rsidRDefault="00A25652">
      <w:pPr>
        <w:rPr>
          <w:b/>
          <w:sz w:val="24"/>
          <w:szCs w:val="24"/>
        </w:rPr>
      </w:pPr>
      <w:r>
        <w:rPr>
          <w:b/>
          <w:sz w:val="24"/>
          <w:szCs w:val="24"/>
        </w:rPr>
        <w:t>1.</w:t>
      </w:r>
      <w:r>
        <w:rPr>
          <w:b/>
          <w:sz w:val="24"/>
          <w:szCs w:val="24"/>
        </w:rPr>
        <w:tab/>
        <w:t>Introduction</w:t>
      </w:r>
    </w:p>
    <w:p w:rsidR="00A631D1" w:rsidRDefault="00A25652">
      <w:pPr>
        <w:spacing w:beforeAutospacing="1" w:afterAutospacing="1"/>
        <w:rPr>
          <w:rFonts w:cs="Arial"/>
        </w:rPr>
      </w:pPr>
      <w:r>
        <w:rPr>
          <w:rFonts w:cs="Arial"/>
        </w:rPr>
        <w:t>The City of Loveland holds an open annual competitive grant process that results in funding recommendations by the Affordable Housing and Human Services Commissions with final approval from the Loveland City Council.  Consolidated Plan priorities were determined through a process of community participation and input from citizens, housing agencies, service agencies and Loveland's Affordable Housing and Human Services Commissions with an overall goal of creating new affordable housing and reducing the number of households and individuals living in poverty. </w:t>
      </w:r>
    </w:p>
    <w:p w:rsidR="00A631D1" w:rsidRDefault="00A25652">
      <w:pPr>
        <w:spacing w:beforeAutospacing="1" w:afterAutospacing="1"/>
        <w:rPr>
          <w:rFonts w:cs="Arial"/>
        </w:rPr>
      </w:pPr>
      <w:r>
        <w:rPr>
          <w:rFonts w:cs="Arial"/>
        </w:rPr>
        <w:t xml:space="preserve"> During the 2019-2020 grant process, the Human Services Commission considered allocating all CDBG public service dollars to one organization to provide Housing First Rapid Re-Housing.  After much discussion, this project was funded in part with CDBG public service dollars and part with City of Loveland Human Service Grant dollars.</w:t>
      </w:r>
      <w:r w:rsidR="00B717AD">
        <w:rPr>
          <w:rFonts w:cs="Arial"/>
        </w:rPr>
        <w:t>   </w:t>
      </w:r>
    </w:p>
    <w:p w:rsidR="00A631D1" w:rsidRDefault="00A25652">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A631D1" w:rsidRDefault="00A25652">
      <w:pPr>
        <w:spacing w:beforeAutospacing="1" w:afterAutospacing="1"/>
        <w:rPr>
          <w:rFonts w:cs="Arial"/>
        </w:rPr>
      </w:pPr>
      <w:r>
        <w:rPr>
          <w:rFonts w:cs="Arial"/>
        </w:rPr>
        <w:t>The Loveland Housing Authority (LHA) is Loveland’s Public Housing Agency (PHA) and is the largest provider of affordable housing in the City.  The agency currently owns and manages 868 housing units, 696 of which are located in Loveland with the remainder in Weld County and Estes Park in Larimer County.  LHA also manages about 550 Housing Choice Vouchers and administers the City’s housing rehabilitation loan program, emergency home health and safety repair program, and down payment assistance, all three of which have been funded with City of Loveland CDBG in prior years.  </w:t>
      </w:r>
    </w:p>
    <w:p w:rsidR="00A631D1" w:rsidRDefault="00A25652">
      <w:pPr>
        <w:spacing w:beforeAutospacing="1" w:afterAutospacing="1"/>
        <w:rPr>
          <w:rFonts w:cs="Arial"/>
        </w:rPr>
      </w:pPr>
      <w:r>
        <w:rPr>
          <w:rFonts w:cs="Arial"/>
        </w:rPr>
        <w:t>Although established by resolution by the Loveland City Council, and with one council member appointed to the Board of Directors, LHA operates separately from the City. Operation and collaboration decisions of the Housing Authority are made by staff members and the Board of Directors, not the City of Loveland.</w:t>
      </w:r>
    </w:p>
    <w:p w:rsidR="00A631D1" w:rsidRDefault="00A25652">
      <w:pPr>
        <w:spacing w:beforeAutospacing="1" w:afterAutospacing="1"/>
        <w:rPr>
          <w:rFonts w:cs="Arial"/>
        </w:rPr>
      </w:pPr>
      <w:r>
        <w:rPr>
          <w:rFonts w:cs="Arial"/>
        </w:rPr>
        <w:t xml:space="preserve"> The Housing Authority received a low-income housing tax credit allocation in 2019 to complete a 69-unit housing project for residents living between 30% and 60% of the area median income.  The organization is also building 60 units of housing for seniors and 30 units of skilled nursing (see https://mirasolgreenhousehomes.org/). Community Development Block Grant funding will be used for water rights for the new multi-family housing project.  </w:t>
      </w:r>
    </w:p>
    <w:p w:rsidR="00A631D1" w:rsidRDefault="00A631D1">
      <w:pPr>
        <w:spacing w:beforeAutospacing="1" w:afterAutospacing="1"/>
        <w:rPr>
          <w:rFonts w:cs="Arial"/>
        </w:rPr>
      </w:pPr>
    </w:p>
    <w:p w:rsidR="00A631D1" w:rsidRDefault="00A25652">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A631D1" w:rsidRDefault="00A25652">
      <w:pPr>
        <w:spacing w:beforeAutospacing="1" w:afterAutospacing="1"/>
        <w:rPr>
          <w:rFonts w:cs="Arial"/>
        </w:rPr>
      </w:pPr>
      <w:r>
        <w:rPr>
          <w:rFonts w:cs="Arial"/>
        </w:rPr>
        <w:t>The Northern Colorado Continuum of Care (CoC) is one of 11 local community Continua of Care in Colorado's Balance of State.  A staff member from the CPO actively participates in planning efforts and is a member of the Governing Board.  The CoC supports the work of providers serving homeless populations in Larimer and Weld Counties and is comprised of nonprofit agencies, housing providers, citizens, school district personnel and government representatives.  CoC members have been working on HEARTH Act implementation, coordinated entry, HMIS expansion, regional collaboration of the point-in-time count, and local programs specifically for the homeless.  Elected officials receive information and updates about activities and goals of the CoC group members during an annual meeting in September. </w:t>
      </w:r>
    </w:p>
    <w:p w:rsidR="00A631D1" w:rsidRDefault="00A25652">
      <w:pPr>
        <w:spacing w:beforeAutospacing="1" w:afterAutospacing="1"/>
        <w:rPr>
          <w:rFonts w:cs="Arial"/>
        </w:rPr>
      </w:pPr>
      <w:r>
        <w:rPr>
          <w:rFonts w:cs="Arial"/>
        </w:rPr>
        <w:t xml:space="preserve">Northern Colorado has recently taken steps to form a Continuum of Care that is separate from the Balance of State.  Our first application will be submitted in 2020.  </w:t>
      </w:r>
    </w:p>
    <w:p w:rsidR="00A631D1" w:rsidRDefault="00A25652">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A631D1" w:rsidRDefault="00A25652">
      <w:pPr>
        <w:spacing w:beforeAutospacing="1" w:afterAutospacing="1"/>
        <w:rPr>
          <w:rFonts w:cs="Arial"/>
        </w:rPr>
      </w:pPr>
      <w:r>
        <w:rPr>
          <w:rFonts w:cs="Arial"/>
        </w:rPr>
        <w:t xml:space="preserve">The Balance of State CoC does not distribute Emergency Solutions Grant (ESG) funding.  ESG funding is distributed through the Department of Local Affairs/Division of Housing.  For ESG funding information, please refer to the Division of Housing Consolidated Plan/Annual Action Plan for the State of Colorado.   </w:t>
      </w:r>
    </w:p>
    <w:p w:rsidR="00A631D1" w:rsidRDefault="00A25652">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A631D1" w:rsidRDefault="00A631D1">
      <w:pPr>
        <w:keepNext/>
        <w:widowControl w:val="0"/>
        <w:spacing w:after="0" w:line="240" w:lineRule="auto"/>
        <w:rPr>
          <w:b/>
          <w:bCs/>
        </w:rPr>
        <w:sectPr w:rsidR="00A631D1">
          <w:pgSz w:w="12240" w:h="15840"/>
          <w:pgMar w:top="1440" w:right="1440" w:bottom="1440" w:left="1440" w:header="720" w:footer="720" w:gutter="0"/>
          <w:cols w:space="720"/>
          <w:docGrid w:linePitch="360"/>
        </w:sectPr>
      </w:pPr>
    </w:p>
    <w:p w:rsidR="00A631D1" w:rsidRDefault="00A2565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7169"/>
        <w:gridCol w:w="5453"/>
      </w:tblGrid>
      <w:tr w:rsidR="00A631D1">
        <w:trPr>
          <w:cantSplit/>
        </w:trPr>
        <w:tc>
          <w:tcPr>
            <w:tcW w:w="0" w:type="auto"/>
            <w:vMerge w:val="restart"/>
          </w:tcPr>
          <w:p w:rsidR="00A631D1" w:rsidRDefault="00A25652">
            <w:pPr>
              <w:keepNext/>
              <w:spacing w:before="100" w:after="0"/>
            </w:pPr>
            <w:r>
              <w:rPr>
                <w:color w:val="000000"/>
              </w:rPr>
              <w:t>1</w:t>
            </w:r>
          </w:p>
        </w:tc>
        <w:tc>
          <w:tcPr>
            <w:tcW w:w="0" w:type="auto"/>
          </w:tcPr>
          <w:p w:rsidR="00A631D1" w:rsidRDefault="00A25652">
            <w:pPr>
              <w:keepNext/>
              <w:spacing w:before="100" w:after="0"/>
              <w:rPr>
                <w:b/>
              </w:rPr>
            </w:pPr>
            <w:r>
              <w:rPr>
                <w:b/>
              </w:rPr>
              <w:t>Agency/Group/Organization</w:t>
            </w:r>
          </w:p>
        </w:tc>
        <w:tc>
          <w:tcPr>
            <w:tcW w:w="0" w:type="auto"/>
          </w:tcPr>
          <w:p w:rsidR="00A631D1" w:rsidRDefault="00A25652">
            <w:pPr>
              <w:spacing w:before="100" w:after="0"/>
            </w:pPr>
            <w:r>
              <w:rPr>
                <w:color w:val="000000"/>
              </w:rPr>
              <w:t>Loveland Housing Authority</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Agency/Group/Organization Type</w:t>
            </w:r>
          </w:p>
        </w:tc>
        <w:tc>
          <w:tcPr>
            <w:tcW w:w="0" w:type="auto"/>
          </w:tcPr>
          <w:p w:rsidR="00A631D1" w:rsidRDefault="00A25652">
            <w:pPr>
              <w:spacing w:before="100" w:after="0"/>
            </w:pPr>
            <w:r>
              <w:rPr>
                <w:color w:val="000000"/>
              </w:rPr>
              <w:t>Housing</w:t>
            </w:r>
            <w:r>
              <w:rPr>
                <w:color w:val="000000"/>
              </w:rPr>
              <w:br/>
              <w:t>PHA</w:t>
            </w:r>
            <w:r>
              <w:rPr>
                <w:color w:val="000000"/>
              </w:rPr>
              <w:br/>
              <w:t>Services - Housing</w:t>
            </w:r>
            <w:r>
              <w:rPr>
                <w:color w:val="000000"/>
              </w:rPr>
              <w:br/>
              <w:t>Services-Children</w:t>
            </w:r>
            <w:r>
              <w:rPr>
                <w:color w:val="000000"/>
              </w:rPr>
              <w:br/>
              <w:t>Services-Elderly Persons</w:t>
            </w:r>
            <w:r>
              <w:rPr>
                <w:color w:val="000000"/>
              </w:rPr>
              <w:br/>
              <w:t>Services-homeless</w:t>
            </w:r>
            <w:r>
              <w:rPr>
                <w:color w:val="000000"/>
              </w:rPr>
              <w:br/>
              <w:t>Regional organization</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What section of the Plan was addressed by Consultation?</w:t>
            </w:r>
          </w:p>
        </w:tc>
        <w:tc>
          <w:tcPr>
            <w:tcW w:w="0" w:type="auto"/>
          </w:tcPr>
          <w:p w:rsidR="00A631D1" w:rsidRDefault="00A25652">
            <w:pPr>
              <w:spacing w:before="100" w:after="0"/>
            </w:pPr>
            <w:r>
              <w:rPr>
                <w:color w:val="000000"/>
              </w:rPr>
              <w:t>Homelessness Needs - Veterans</w:t>
            </w:r>
            <w:r>
              <w:rPr>
                <w:color w:val="000000"/>
              </w:rPr>
              <w:br/>
              <w:t>2019 Grant Recipient</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631D1" w:rsidRDefault="00A25652">
            <w:pPr>
              <w:spacing w:before="100" w:after="0"/>
            </w:pPr>
            <w:r>
              <w:rPr>
                <w:color w:val="000000"/>
              </w:rPr>
              <w:t>The Loveland Housing Authority applied for and will receive funding during the 2019-2020 grant year.</w:t>
            </w:r>
          </w:p>
        </w:tc>
      </w:tr>
      <w:tr w:rsidR="00A631D1">
        <w:trPr>
          <w:cantSplit/>
        </w:trPr>
        <w:tc>
          <w:tcPr>
            <w:tcW w:w="0" w:type="auto"/>
            <w:vMerge w:val="restart"/>
          </w:tcPr>
          <w:p w:rsidR="00A631D1" w:rsidRDefault="00A25652">
            <w:pPr>
              <w:keepNext/>
              <w:spacing w:before="100" w:after="0"/>
            </w:pPr>
            <w:r>
              <w:rPr>
                <w:color w:val="000000"/>
              </w:rPr>
              <w:t>2</w:t>
            </w:r>
          </w:p>
        </w:tc>
        <w:tc>
          <w:tcPr>
            <w:tcW w:w="0" w:type="auto"/>
          </w:tcPr>
          <w:p w:rsidR="00A631D1" w:rsidRDefault="00A25652">
            <w:pPr>
              <w:keepNext/>
              <w:spacing w:before="100" w:after="0"/>
              <w:rPr>
                <w:b/>
              </w:rPr>
            </w:pPr>
            <w:r>
              <w:rPr>
                <w:b/>
              </w:rPr>
              <w:t>Agency/Group/Organization</w:t>
            </w:r>
          </w:p>
        </w:tc>
        <w:tc>
          <w:tcPr>
            <w:tcW w:w="0" w:type="auto"/>
          </w:tcPr>
          <w:p w:rsidR="00A631D1" w:rsidRDefault="00A25652">
            <w:pPr>
              <w:spacing w:before="100" w:after="0"/>
            </w:pPr>
            <w:r>
              <w:rPr>
                <w:color w:val="000000"/>
              </w:rPr>
              <w:t>VOLUNTEERS OF AMERICA</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Agency/Group/Organization Type</w:t>
            </w:r>
          </w:p>
        </w:tc>
        <w:tc>
          <w:tcPr>
            <w:tcW w:w="0" w:type="auto"/>
          </w:tcPr>
          <w:p w:rsidR="00A631D1" w:rsidRDefault="00A25652">
            <w:pPr>
              <w:spacing w:before="100" w:after="0"/>
            </w:pPr>
            <w:r>
              <w:rPr>
                <w:color w:val="000000"/>
              </w:rPr>
              <w:t>Services - Housing</w:t>
            </w:r>
            <w:r>
              <w:rPr>
                <w:color w:val="000000"/>
              </w:rPr>
              <w:br/>
              <w:t>Services-Elderly Persons</w:t>
            </w:r>
            <w:r>
              <w:rPr>
                <w:color w:val="000000"/>
              </w:rPr>
              <w:br/>
              <w:t>Services-Persons with Disabilities</w:t>
            </w:r>
            <w:r>
              <w:rPr>
                <w:color w:val="000000"/>
              </w:rPr>
              <w:br/>
              <w:t>Regional organization</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What section of the Plan was addressed by Consultation?</w:t>
            </w:r>
          </w:p>
        </w:tc>
        <w:tc>
          <w:tcPr>
            <w:tcW w:w="0" w:type="auto"/>
          </w:tcPr>
          <w:p w:rsidR="00A631D1" w:rsidRDefault="00A25652">
            <w:pPr>
              <w:spacing w:before="100" w:after="0"/>
            </w:pPr>
            <w:r>
              <w:rPr>
                <w:color w:val="000000"/>
              </w:rPr>
              <w:t>2019 Grant Recipient</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631D1" w:rsidRDefault="00A25652">
            <w:pPr>
              <w:spacing w:before="100" w:after="0"/>
            </w:pPr>
            <w:r>
              <w:rPr>
                <w:color w:val="000000"/>
              </w:rPr>
              <w:t>Volunteers of America applied for and will receive funding during the 2019-2020 grant year.</w:t>
            </w:r>
          </w:p>
        </w:tc>
      </w:tr>
      <w:tr w:rsidR="00A631D1">
        <w:trPr>
          <w:cantSplit/>
        </w:trPr>
        <w:tc>
          <w:tcPr>
            <w:tcW w:w="0" w:type="auto"/>
            <w:vMerge w:val="restart"/>
          </w:tcPr>
          <w:p w:rsidR="00A631D1" w:rsidRDefault="00A25652">
            <w:pPr>
              <w:keepNext/>
              <w:spacing w:before="100" w:after="0"/>
            </w:pPr>
            <w:r>
              <w:rPr>
                <w:color w:val="000000"/>
              </w:rPr>
              <w:t>4</w:t>
            </w:r>
          </w:p>
        </w:tc>
        <w:tc>
          <w:tcPr>
            <w:tcW w:w="0" w:type="auto"/>
          </w:tcPr>
          <w:p w:rsidR="00A631D1" w:rsidRDefault="00A25652">
            <w:pPr>
              <w:keepNext/>
              <w:spacing w:before="100" w:after="0"/>
              <w:rPr>
                <w:b/>
              </w:rPr>
            </w:pPr>
            <w:r>
              <w:rPr>
                <w:b/>
              </w:rPr>
              <w:t>Agency/Group/Organization</w:t>
            </w:r>
          </w:p>
        </w:tc>
        <w:tc>
          <w:tcPr>
            <w:tcW w:w="0" w:type="auto"/>
          </w:tcPr>
          <w:p w:rsidR="00A631D1" w:rsidRDefault="00A25652">
            <w:pPr>
              <w:spacing w:before="100" w:after="0"/>
            </w:pPr>
            <w:r>
              <w:rPr>
                <w:color w:val="000000"/>
              </w:rPr>
              <w:t>ALTERNATIVES TO VIOLENCE</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Agency/Group/Organization Type</w:t>
            </w:r>
          </w:p>
        </w:tc>
        <w:tc>
          <w:tcPr>
            <w:tcW w:w="0" w:type="auto"/>
          </w:tcPr>
          <w:p w:rsidR="00A631D1" w:rsidRDefault="00A25652">
            <w:pPr>
              <w:spacing w:before="100" w:after="0"/>
            </w:pPr>
            <w:r>
              <w:rPr>
                <w:color w:val="000000"/>
              </w:rPr>
              <w:t>Housing</w:t>
            </w:r>
            <w:r>
              <w:rPr>
                <w:color w:val="000000"/>
              </w:rPr>
              <w:br/>
              <w:t>Services - Housing</w:t>
            </w:r>
            <w:r>
              <w:rPr>
                <w:color w:val="000000"/>
              </w:rPr>
              <w:br/>
              <w:t>Services-Children</w:t>
            </w:r>
            <w:r>
              <w:rPr>
                <w:color w:val="000000"/>
              </w:rPr>
              <w:br/>
              <w:t>Services-Victims of Domestic Violence</w:t>
            </w:r>
            <w:r>
              <w:rPr>
                <w:color w:val="000000"/>
              </w:rPr>
              <w:br/>
              <w:t>Services-homeless</w:t>
            </w:r>
            <w:r>
              <w:rPr>
                <w:color w:val="000000"/>
              </w:rPr>
              <w:br/>
              <w:t>Services - Victims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What section of the Plan was addressed by Consultation?</w:t>
            </w:r>
          </w:p>
        </w:tc>
        <w:tc>
          <w:tcPr>
            <w:tcW w:w="0" w:type="auto"/>
          </w:tcPr>
          <w:p w:rsidR="00A631D1" w:rsidRDefault="00A25652">
            <w:pPr>
              <w:spacing w:before="100" w:after="0"/>
            </w:pPr>
            <w:r>
              <w:rPr>
                <w:color w:val="000000"/>
              </w:rPr>
              <w:t>2019 Grant Recipient</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631D1" w:rsidRDefault="00A25652">
            <w:pPr>
              <w:spacing w:before="100" w:after="0"/>
            </w:pPr>
            <w:r>
              <w:rPr>
                <w:color w:val="000000"/>
              </w:rPr>
              <w:t>Alternatives to Violence applied for and will receive funding for service and safe house rehabilitation during the 2019-2020 grant year.</w:t>
            </w:r>
          </w:p>
        </w:tc>
      </w:tr>
      <w:tr w:rsidR="00A631D1">
        <w:trPr>
          <w:cantSplit/>
        </w:trPr>
        <w:tc>
          <w:tcPr>
            <w:tcW w:w="0" w:type="auto"/>
            <w:vMerge w:val="restart"/>
          </w:tcPr>
          <w:p w:rsidR="00A631D1" w:rsidRDefault="00A25652">
            <w:pPr>
              <w:keepNext/>
              <w:spacing w:before="100" w:after="0"/>
            </w:pPr>
            <w:r>
              <w:rPr>
                <w:color w:val="000000"/>
              </w:rPr>
              <w:t>5</w:t>
            </w:r>
          </w:p>
        </w:tc>
        <w:tc>
          <w:tcPr>
            <w:tcW w:w="0" w:type="auto"/>
          </w:tcPr>
          <w:p w:rsidR="00A631D1" w:rsidRDefault="00A25652">
            <w:pPr>
              <w:keepNext/>
              <w:spacing w:before="100" w:after="0"/>
              <w:rPr>
                <w:b/>
              </w:rPr>
            </w:pPr>
            <w:r>
              <w:rPr>
                <w:b/>
              </w:rPr>
              <w:t>Agency/Group/Organization</w:t>
            </w:r>
          </w:p>
        </w:tc>
        <w:tc>
          <w:tcPr>
            <w:tcW w:w="0" w:type="auto"/>
          </w:tcPr>
          <w:p w:rsidR="00A631D1" w:rsidRDefault="00A25652">
            <w:pPr>
              <w:spacing w:before="100" w:after="0"/>
            </w:pPr>
            <w:r>
              <w:rPr>
                <w:color w:val="000000"/>
              </w:rPr>
              <w:t>House of Neighborly Service</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Agency/Group/Organization Type</w:t>
            </w:r>
          </w:p>
        </w:tc>
        <w:tc>
          <w:tcPr>
            <w:tcW w:w="0" w:type="auto"/>
          </w:tcPr>
          <w:p w:rsidR="00A631D1" w:rsidRDefault="00A25652">
            <w:pPr>
              <w:spacing w:before="100" w:after="0"/>
            </w:pPr>
            <w:r>
              <w:rPr>
                <w:color w:val="000000"/>
              </w:rPr>
              <w:t>Services - Housing</w:t>
            </w:r>
            <w:r>
              <w:rPr>
                <w:color w:val="000000"/>
              </w:rPr>
              <w:br/>
              <w:t>Services-Children</w:t>
            </w:r>
            <w:r>
              <w:rPr>
                <w:color w:val="000000"/>
              </w:rPr>
              <w:br/>
              <w:t>Services-Elderly Persons</w:t>
            </w:r>
            <w:r>
              <w:rPr>
                <w:color w:val="000000"/>
              </w:rPr>
              <w:br/>
              <w:t>Services-Persons with Disabilities</w:t>
            </w:r>
            <w:r>
              <w:rPr>
                <w:color w:val="000000"/>
              </w:rPr>
              <w:br/>
              <w:t>Services-homeless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What section of the Plan was addressed by Consultation?</w:t>
            </w:r>
          </w:p>
        </w:tc>
        <w:tc>
          <w:tcPr>
            <w:tcW w:w="0" w:type="auto"/>
          </w:tcPr>
          <w:p w:rsidR="00A631D1" w:rsidRDefault="00A25652">
            <w:pPr>
              <w:spacing w:before="100" w:after="0"/>
            </w:pPr>
            <w:r>
              <w:rPr>
                <w:color w:val="000000"/>
              </w:rPr>
              <w:t>Homeless Needs - Chronically homeless</w:t>
            </w:r>
            <w:r>
              <w:rPr>
                <w:color w:val="000000"/>
              </w:rPr>
              <w:br/>
              <w:t>Homeless Needs - Families with children</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631D1" w:rsidRDefault="00A25652">
            <w:pPr>
              <w:spacing w:before="100" w:after="0"/>
            </w:pPr>
            <w:r>
              <w:rPr>
                <w:color w:val="000000"/>
              </w:rPr>
              <w:t>House of Neighborly Service applied for and will receive funding during the 2019-2020 grant year.</w:t>
            </w:r>
          </w:p>
        </w:tc>
      </w:tr>
      <w:tr w:rsidR="00A631D1">
        <w:trPr>
          <w:cantSplit/>
        </w:trPr>
        <w:tc>
          <w:tcPr>
            <w:tcW w:w="0" w:type="auto"/>
            <w:vMerge w:val="restart"/>
          </w:tcPr>
          <w:p w:rsidR="00A631D1" w:rsidRDefault="00A25652">
            <w:pPr>
              <w:keepNext/>
              <w:spacing w:before="100" w:after="0"/>
            </w:pPr>
            <w:r>
              <w:rPr>
                <w:color w:val="000000"/>
              </w:rPr>
              <w:t>6</w:t>
            </w:r>
          </w:p>
        </w:tc>
        <w:tc>
          <w:tcPr>
            <w:tcW w:w="0" w:type="auto"/>
          </w:tcPr>
          <w:p w:rsidR="00A631D1" w:rsidRDefault="00A25652">
            <w:pPr>
              <w:keepNext/>
              <w:spacing w:before="100" w:after="0"/>
              <w:rPr>
                <w:b/>
              </w:rPr>
            </w:pPr>
            <w:r>
              <w:rPr>
                <w:b/>
              </w:rPr>
              <w:t>Agency/Group/Organization</w:t>
            </w:r>
          </w:p>
        </w:tc>
        <w:tc>
          <w:tcPr>
            <w:tcW w:w="0" w:type="auto"/>
          </w:tcPr>
          <w:p w:rsidR="00A631D1" w:rsidRDefault="00A25652">
            <w:pPr>
              <w:spacing w:before="100" w:after="0"/>
            </w:pPr>
            <w:r>
              <w:rPr>
                <w:color w:val="000000"/>
              </w:rPr>
              <w:t>Murphy Center</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Agency/Group/Organization Type</w:t>
            </w:r>
          </w:p>
        </w:tc>
        <w:tc>
          <w:tcPr>
            <w:tcW w:w="0" w:type="auto"/>
          </w:tcPr>
          <w:p w:rsidR="00A631D1" w:rsidRDefault="00A25652">
            <w:pPr>
              <w:spacing w:before="100" w:after="0"/>
            </w:pPr>
            <w:r>
              <w:rPr>
                <w:color w:val="000000"/>
              </w:rPr>
              <w:t>Services - Housing</w:t>
            </w:r>
            <w:r>
              <w:rPr>
                <w:color w:val="000000"/>
              </w:rPr>
              <w:br/>
              <w:t>Services-Children</w:t>
            </w:r>
            <w:r>
              <w:rPr>
                <w:color w:val="000000"/>
              </w:rPr>
              <w:br/>
              <w:t>Services-Elderly Persons</w:t>
            </w:r>
            <w:r>
              <w:rPr>
                <w:color w:val="000000"/>
              </w:rPr>
              <w:br/>
              <w:t>Services-homeless</w:t>
            </w:r>
            <w:r>
              <w:rPr>
                <w:color w:val="000000"/>
              </w:rPr>
              <w:br/>
              <w:t>Services-Employment</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What section of the Plan was addressed by Consultation?</w:t>
            </w:r>
          </w:p>
        </w:tc>
        <w:tc>
          <w:tcPr>
            <w:tcW w:w="0" w:type="auto"/>
          </w:tcPr>
          <w:p w:rsidR="00A631D1" w:rsidRDefault="00A25652">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A631D1" w:rsidRDefault="00A25652">
            <w:pPr>
              <w:spacing w:before="100" w:after="0"/>
            </w:pPr>
            <w:r>
              <w:rPr>
                <w:color w:val="000000"/>
              </w:rPr>
              <w:t>Murphy Center (Homeward Alliance) applied for and will receive funding during the 2019-2020 grant year.</w:t>
            </w:r>
          </w:p>
        </w:tc>
      </w:tr>
    </w:tbl>
    <w:p w:rsidR="00A631D1" w:rsidRDefault="00A631D1"/>
    <w:p w:rsidR="00A631D1" w:rsidRDefault="00A25652">
      <w:pPr>
        <w:rPr>
          <w:b/>
          <w:sz w:val="24"/>
          <w:szCs w:val="24"/>
        </w:rPr>
      </w:pPr>
      <w:r>
        <w:rPr>
          <w:b/>
          <w:sz w:val="24"/>
          <w:szCs w:val="24"/>
        </w:rPr>
        <w:t>Identify any Agency Types not consulted and provide rationale for not consulting</w:t>
      </w:r>
    </w:p>
    <w:p w:rsidR="00A631D1" w:rsidRDefault="00A25652">
      <w:pPr>
        <w:spacing w:beforeAutospacing="1" w:afterAutospacing="1"/>
        <w:rPr>
          <w:rFonts w:cs="Arial"/>
        </w:rPr>
      </w:pPr>
      <w:r>
        <w:rPr>
          <w:rFonts w:cs="Arial"/>
        </w:rPr>
        <w:t xml:space="preserve">The agencies listed above include only those that applied for funding for the last year of the Consolidated Plan.  Please see the 2015-2019 Consolidated Plan for a list of the agencies consulted during the initial year.  </w:t>
      </w:r>
    </w:p>
    <w:p w:rsidR="00A631D1" w:rsidRDefault="00A25652">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537"/>
        <w:gridCol w:w="8193"/>
      </w:tblGrid>
      <w:tr w:rsidR="00A631D1">
        <w:trPr>
          <w:cantSplit/>
          <w:tblHeader/>
        </w:trPr>
        <w:tc>
          <w:tcPr>
            <w:tcW w:w="3192" w:type="dxa"/>
          </w:tcPr>
          <w:p w:rsidR="00A631D1" w:rsidRDefault="00A25652">
            <w:pPr>
              <w:keepNext/>
              <w:widowControl w:val="0"/>
              <w:spacing w:after="0" w:line="240" w:lineRule="auto"/>
              <w:jc w:val="center"/>
              <w:rPr>
                <w:b/>
                <w:bCs/>
              </w:rPr>
            </w:pPr>
            <w:r>
              <w:rPr>
                <w:b/>
                <w:bCs/>
              </w:rPr>
              <w:t>Name of Plan</w:t>
            </w:r>
          </w:p>
        </w:tc>
        <w:tc>
          <w:tcPr>
            <w:tcW w:w="3192" w:type="dxa"/>
          </w:tcPr>
          <w:p w:rsidR="00A631D1" w:rsidRDefault="00A25652">
            <w:pPr>
              <w:spacing w:after="0" w:line="240" w:lineRule="auto"/>
              <w:jc w:val="center"/>
              <w:rPr>
                <w:b/>
                <w:bCs/>
              </w:rPr>
            </w:pPr>
            <w:r>
              <w:rPr>
                <w:b/>
                <w:bCs/>
              </w:rPr>
              <w:t>Lead Organization</w:t>
            </w:r>
          </w:p>
        </w:tc>
        <w:tc>
          <w:tcPr>
            <w:tcW w:w="3192" w:type="dxa"/>
          </w:tcPr>
          <w:p w:rsidR="00A631D1" w:rsidRDefault="00A25652">
            <w:pPr>
              <w:keepNext/>
              <w:widowControl w:val="0"/>
              <w:spacing w:after="0" w:line="240" w:lineRule="auto"/>
              <w:jc w:val="center"/>
              <w:rPr>
                <w:b/>
                <w:bCs/>
              </w:rPr>
            </w:pPr>
            <w:r>
              <w:rPr>
                <w:b/>
                <w:bCs/>
              </w:rPr>
              <w:t>How do the goals of your Strategic Plan overlap with the goals of each plan?</w:t>
            </w:r>
          </w:p>
        </w:tc>
      </w:tr>
      <w:tr w:rsidR="00A631D1">
        <w:trPr>
          <w:cantSplit/>
        </w:trPr>
        <w:tc>
          <w:tcPr>
            <w:tcW w:w="0" w:type="auto"/>
            <w:vAlign w:val="center"/>
          </w:tcPr>
          <w:p w:rsidR="00A631D1" w:rsidRDefault="00A25652">
            <w:pPr>
              <w:spacing w:beforeAutospacing="1" w:afterAutospacing="1"/>
            </w:pPr>
            <w:r>
              <w:rPr>
                <w:color w:val="000000"/>
              </w:rPr>
              <w:t>Continuum of Care</w:t>
            </w:r>
          </w:p>
        </w:tc>
        <w:tc>
          <w:tcPr>
            <w:tcW w:w="0" w:type="auto"/>
            <w:vAlign w:val="center"/>
          </w:tcPr>
          <w:p w:rsidR="00A631D1" w:rsidRDefault="00A25652">
            <w:pPr>
              <w:spacing w:beforeAutospacing="1" w:afterAutospacing="1"/>
            </w:pPr>
            <w:r>
              <w:rPr>
                <w:color w:val="000000"/>
              </w:rPr>
              <w:t>Northern Colorado Continuum of Care</w:t>
            </w:r>
          </w:p>
        </w:tc>
        <w:tc>
          <w:tcPr>
            <w:tcW w:w="0" w:type="auto"/>
            <w:vAlign w:val="center"/>
          </w:tcPr>
          <w:p w:rsidR="00A631D1" w:rsidRDefault="00A25652">
            <w:pPr>
              <w:spacing w:beforeAutospacing="1" w:afterAutospacing="1"/>
            </w:pPr>
            <w:r>
              <w:rPr>
                <w:color w:val="000000"/>
              </w:rPr>
              <w:t>The goals of the City of Loveland Consolidated Plan align with the goals of the CoC and include new affordable housing, specifically housing for homeless residents.</w:t>
            </w:r>
          </w:p>
        </w:tc>
      </w:tr>
    </w:tbl>
    <w:p w:rsidR="00A631D1" w:rsidRDefault="00A2565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rsidR="00A631D1" w:rsidRDefault="00A631D1"/>
    <w:p w:rsidR="00A631D1" w:rsidRDefault="00A25652">
      <w:pPr>
        <w:rPr>
          <w:b/>
          <w:sz w:val="24"/>
          <w:szCs w:val="24"/>
        </w:rPr>
      </w:pPr>
      <w:r>
        <w:rPr>
          <w:b/>
          <w:sz w:val="24"/>
          <w:szCs w:val="24"/>
        </w:rPr>
        <w:t>Narrative (optional)</w:t>
      </w:r>
    </w:p>
    <w:p w:rsidR="00A631D1" w:rsidRDefault="00A25652">
      <w:pPr>
        <w:spacing w:beforeAutospacing="1" w:afterAutospacing="1"/>
        <w:rPr>
          <w:rFonts w:cs="Arial"/>
        </w:rPr>
      </w:pPr>
      <w:r>
        <w:rPr>
          <w:rFonts w:cs="Arial"/>
        </w:rPr>
        <w:t xml:space="preserve">The City of Loveland Affordable Housing and Human Services Commissions participate in the Annual Action Plan by allocating funding to projects and programs that meet the objectives of the 2015-2016 Consolidated Plan.   Proposals received by both commissions are available to the general public.  Agency presentations are open meetings that are advertised so that citizens can attend.  </w:t>
      </w:r>
    </w:p>
    <w:p w:rsidR="00A631D1" w:rsidRDefault="00A631D1">
      <w:pPr>
        <w:spacing w:beforeAutospacing="1" w:afterAutospacing="1"/>
        <w:rPr>
          <w:rFonts w:cs="Arial"/>
        </w:rPr>
      </w:pPr>
    </w:p>
    <w:p w:rsidR="00A631D1" w:rsidRDefault="00A631D1">
      <w:pPr>
        <w:spacing w:beforeAutospacing="1" w:afterAutospacing="1"/>
        <w:rPr>
          <w:rFonts w:cs="Arial"/>
        </w:rPr>
      </w:pPr>
    </w:p>
    <w:p w:rsidR="00A631D1" w:rsidRDefault="00A631D1">
      <w:pPr>
        <w:rPr>
          <w:rFonts w:cs="Arial"/>
        </w:rPr>
        <w:sectPr w:rsidR="00A631D1">
          <w:pgSz w:w="15840" w:h="12240" w:orient="landscape"/>
          <w:pgMar w:top="1440" w:right="1440" w:bottom="1440" w:left="1440" w:header="720" w:footer="720" w:gutter="0"/>
          <w:cols w:space="720"/>
          <w:docGrid w:linePitch="360"/>
        </w:sectPr>
      </w:pPr>
    </w:p>
    <w:p w:rsidR="00A631D1" w:rsidRDefault="00A25652">
      <w:pPr>
        <w:pStyle w:val="Heading2"/>
        <w:keepNext w:val="0"/>
        <w:pageBreakBefore/>
        <w:widowControl w:val="0"/>
        <w:rPr>
          <w:rFonts w:ascii="Calibri" w:hAnsi="Calibri"/>
          <w:i w:val="0"/>
        </w:rPr>
      </w:pPr>
      <w:r>
        <w:rPr>
          <w:rFonts w:ascii="Calibri" w:hAnsi="Calibri"/>
          <w:i w:val="0"/>
        </w:rPr>
        <w:t>AP-12 Participation – 91.105, 91.200(c)</w:t>
      </w:r>
    </w:p>
    <w:p w:rsidR="00A631D1" w:rsidRDefault="00A25652">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A631D1" w:rsidRDefault="00A25652">
      <w:pPr>
        <w:spacing w:after="0" w:line="240" w:lineRule="auto"/>
        <w:rPr>
          <w:b/>
          <w:sz w:val="24"/>
          <w:szCs w:val="24"/>
        </w:rPr>
      </w:pPr>
      <w:r>
        <w:rPr>
          <w:b/>
          <w:sz w:val="24"/>
          <w:szCs w:val="24"/>
        </w:rPr>
        <w:t>Summarize citizen participation process and how it impacted goal-setting</w:t>
      </w:r>
    </w:p>
    <w:p w:rsidR="00A631D1" w:rsidRDefault="00A631D1">
      <w:pPr>
        <w:spacing w:after="0" w:line="240" w:lineRule="auto"/>
        <w:rPr>
          <w:b/>
          <w:sz w:val="24"/>
          <w:szCs w:val="24"/>
        </w:rPr>
      </w:pPr>
    </w:p>
    <w:p w:rsidR="00A631D1" w:rsidRDefault="00A25652">
      <w:pPr>
        <w:spacing w:beforeAutospacing="1" w:afterAutospacing="1"/>
        <w:rPr>
          <w:rFonts w:cs="Arial"/>
        </w:rPr>
      </w:pPr>
      <w:r>
        <w:rPr>
          <w:rFonts w:cs="Arial"/>
        </w:rPr>
        <w:t xml:space="preserve">Community Partnership Office staff conducted significant outreach to community stakeholders over a period of ten months during the preparation of the Consolidated Plan, including public meetings, outreach to low income service recipients and surveys requesting citizen input on both the development of the plan, goals and objectives, and the final draft.  As required by the City of Loveland Citizen Participation Plan, the CPO held public meetings to discuss community needs with service providers, City of Loveland commissioners, adjacent governments, and community members at the Food Bank for Larimer County, Larimer County Workforce Service Center and Lago Vista Mobile Home Park.  Participation was available in both English and Spanish.  Finally, electronic surveys were also sent to local and statewide agency representatives who were not able to attend any of the public meetings.  </w:t>
      </w:r>
    </w:p>
    <w:p w:rsidR="00A631D1" w:rsidRDefault="00A25652">
      <w:pPr>
        <w:spacing w:beforeAutospacing="1" w:afterAutospacing="1"/>
        <w:rPr>
          <w:rFonts w:cs="Arial"/>
        </w:rPr>
      </w:pPr>
      <w:r>
        <w:rPr>
          <w:rFonts w:cs="Arial"/>
        </w:rPr>
        <w:t xml:space="preserve">Updates to the goals of the Consolidated Plan occur through the Annual Action Plan and show the distribution of past and current grant funds by the Affordable Housing and Human Services Commissions.  Public meetings are advertised in English and Spanish.  The Annual Action Plan is presented to the Loveland City Council.  The Executive Summary and Goals sections of the Consolidated Plan are available in English and Spanish.  </w:t>
      </w:r>
    </w:p>
    <w:p w:rsidR="00A631D1" w:rsidRDefault="00A25652">
      <w:pPr>
        <w:spacing w:beforeAutospacing="1" w:afterAutospacing="1"/>
        <w:rPr>
          <w:rFonts w:cs="Arial"/>
        </w:rPr>
      </w:pPr>
      <w:r>
        <w:rPr>
          <w:rFonts w:cs="Arial"/>
        </w:rPr>
        <w:t> A hard copy of the Annual Action Plan was available at the Community Partnership Office from July 15 to August 14, 2019.   See Appendix for a copy of the Annual Action Plan advertisement.</w:t>
      </w:r>
    </w:p>
    <w:p w:rsidR="00A631D1" w:rsidRDefault="00A25652">
      <w:pPr>
        <w:spacing w:beforeAutospacing="1" w:afterAutospacing="1"/>
        <w:rPr>
          <w:rFonts w:cs="Arial"/>
        </w:rPr>
      </w:pPr>
      <w:r>
        <w:rPr>
          <w:rFonts w:cs="Arial"/>
        </w:rPr>
        <w:t xml:space="preserve"> </w:t>
      </w:r>
    </w:p>
    <w:p w:rsidR="00A631D1" w:rsidRDefault="00A631D1">
      <w:pPr>
        <w:rPr>
          <w:rFonts w:cs="Arial"/>
        </w:rPr>
      </w:pPr>
    </w:p>
    <w:p w:rsidR="00A631D1" w:rsidRDefault="00A25652">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1"/>
        <w:gridCol w:w="1908"/>
        <w:gridCol w:w="1956"/>
        <w:gridCol w:w="2192"/>
        <w:gridCol w:w="2020"/>
        <w:gridCol w:w="2350"/>
        <w:gridCol w:w="1333"/>
      </w:tblGrid>
      <w:tr w:rsidR="00A631D1">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bCs/>
              </w:rPr>
            </w:pPr>
            <w:r>
              <w:rPr>
                <w:b/>
                <w:bCs/>
              </w:rPr>
              <w:t>Summary of </w:t>
            </w:r>
          </w:p>
          <w:p w:rsidR="00A631D1" w:rsidRDefault="00A25652">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bCs/>
              </w:rPr>
            </w:pPr>
            <w:r>
              <w:rPr>
                <w:b/>
                <w:bCs/>
              </w:rPr>
              <w:t>Summary of </w:t>
            </w:r>
          </w:p>
          <w:p w:rsidR="00A631D1" w:rsidRDefault="00A25652">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A631D1" w:rsidRDefault="00A25652">
            <w:pPr>
              <w:keepNext/>
              <w:spacing w:after="0" w:line="240" w:lineRule="auto"/>
              <w:jc w:val="center"/>
              <w:rPr>
                <w:b/>
              </w:rPr>
            </w:pPr>
            <w:r>
              <w:rPr>
                <w:b/>
                <w:bCs/>
              </w:rPr>
              <w:t>URL (If applicable)</w:t>
            </w:r>
          </w:p>
        </w:tc>
      </w:tr>
      <w:tr w:rsidR="00A631D1">
        <w:trPr>
          <w:cantSplit/>
        </w:trPr>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Non-targeted/broad community</w:t>
            </w:r>
            <w:r>
              <w:rPr>
                <w:color w:val="000000"/>
              </w:rPr>
              <w:br/>
              <w:t xml:space="preserve"> </w:t>
            </w:r>
            <w:r>
              <w:rPr>
                <w:color w:val="000000"/>
              </w:rPr>
              <w:br/>
              <w:t>Agency representatives</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See Appendix for a list of attendees at public meetings held January 7 and 11.</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 comments received.</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 comments not accepted.</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 xml:space="preserve"> </w:t>
            </w:r>
          </w:p>
        </w:tc>
      </w:tr>
      <w:tr w:rsidR="00A631D1">
        <w:trPr>
          <w:cantSplit/>
        </w:trPr>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Non-targeted/broad community</w:t>
            </w:r>
            <w:r>
              <w:rPr>
                <w:color w:val="000000"/>
              </w:rPr>
              <w:br/>
              <w:t xml:space="preserve"> </w:t>
            </w:r>
            <w:r>
              <w:rPr>
                <w:color w:val="000000"/>
              </w:rPr>
              <w:br/>
              <w:t>Agency presentations</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 community members attended agency presentation meetings on the following dates: March 21; April 4, 11, 18, 25; May 6, 9, 2019.  Four high school students attended the Human Service Grant allocation meeting on May 2, 2019.</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No comments not accepted.</w:t>
            </w:r>
          </w:p>
        </w:tc>
        <w:tc>
          <w:tcPr>
            <w:tcW w:w="0" w:type="auto"/>
            <w:tcBorders>
              <w:top w:val="single" w:sz="4" w:space="0" w:color="auto"/>
              <w:left w:val="single" w:sz="4" w:space="0" w:color="auto"/>
              <w:bottom w:val="single" w:sz="4" w:space="0" w:color="auto"/>
              <w:right w:val="single" w:sz="4" w:space="0" w:color="auto"/>
            </w:tcBorders>
            <w:vAlign w:val="center"/>
          </w:tcPr>
          <w:p w:rsidR="00A631D1" w:rsidRDefault="00A25652">
            <w:pPr>
              <w:spacing w:beforeAutospacing="1" w:afterAutospacing="1"/>
            </w:pPr>
            <w:r>
              <w:rPr>
                <w:color w:val="000000"/>
              </w:rPr>
              <w:t xml:space="preserve"> </w:t>
            </w:r>
          </w:p>
        </w:tc>
      </w:tr>
    </w:tbl>
    <w:p w:rsidR="00A631D1" w:rsidRDefault="00A2565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p>
    <w:p w:rsidR="00A631D1" w:rsidRDefault="00A631D1">
      <w:pPr>
        <w:rPr>
          <w:rFonts w:cs="Arial"/>
        </w:rPr>
        <w:sectPr w:rsidR="00A631D1">
          <w:footerReference w:type="default" r:id="rId15"/>
          <w:pgSz w:w="15840" w:h="12240" w:orient="landscape" w:code="1"/>
          <w:pgMar w:top="1440" w:right="1440" w:bottom="1440" w:left="1440" w:header="720" w:footer="720" w:gutter="0"/>
          <w:cols w:space="720"/>
          <w:docGrid w:linePitch="360"/>
        </w:sectPr>
      </w:pPr>
    </w:p>
    <w:p w:rsidR="00A631D1" w:rsidRDefault="00A25652">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rsidR="00A631D1" w:rsidRDefault="00A25652">
      <w:pPr>
        <w:pStyle w:val="Heading2"/>
        <w:rPr>
          <w:rFonts w:ascii="Calibri" w:hAnsi="Calibri"/>
          <w:i w:val="0"/>
        </w:rPr>
      </w:pPr>
      <w:r>
        <w:rPr>
          <w:rFonts w:ascii="Calibri" w:hAnsi="Calibri"/>
          <w:i w:val="0"/>
        </w:rPr>
        <w:t>AP-15 Expected Resources – 91.220(c)(1,2)</w:t>
      </w:r>
    </w:p>
    <w:p w:rsidR="00A631D1" w:rsidRDefault="00A25652">
      <w:pPr>
        <w:keepNext/>
        <w:widowControl w:val="0"/>
        <w:spacing w:line="204" w:lineRule="auto"/>
        <w:rPr>
          <w:b/>
          <w:sz w:val="28"/>
          <w:szCs w:val="28"/>
        </w:rPr>
      </w:pPr>
      <w:r>
        <w:rPr>
          <w:b/>
          <w:sz w:val="24"/>
          <w:szCs w:val="24"/>
        </w:rPr>
        <w:t>Introduction</w:t>
      </w:r>
    </w:p>
    <w:p w:rsidR="00A631D1" w:rsidRDefault="00A25652">
      <w:pPr>
        <w:keepNext/>
        <w:widowControl w:val="0"/>
        <w:spacing w:beforeAutospacing="1" w:afterAutospacing="1"/>
        <w:rPr>
          <w:b/>
          <w:sz w:val="24"/>
          <w:szCs w:val="24"/>
        </w:rPr>
      </w:pPr>
      <w:r>
        <w:t xml:space="preserve">The City of Loveland anticipates receiving $389,247 in CDBG funding for the 2019-2020 program year.  Sixty-five percent (65%) of funding will be allocated to new multi-family housing, rehabilitation of single and multi-family housing, and rehabilitation of public facilities.  Fifteen percent (15%) will be allocated to public services and twenty percent (20%) will be used for administration of the program.  The City of Loveland will also distribute $119,020 from returned program income and $500,000 from the City of Loveland general fund for public service projects.  </w:t>
      </w:r>
    </w:p>
    <w:p w:rsidR="00A631D1" w:rsidRDefault="00A25652">
      <w:pPr>
        <w:keepNext/>
        <w:widowControl w:val="0"/>
        <w:spacing w:beforeAutospacing="1" w:afterAutospacing="1"/>
        <w:rPr>
          <w:b/>
          <w:sz w:val="24"/>
          <w:szCs w:val="24"/>
        </w:rPr>
      </w:pPr>
      <w:r>
        <w:t xml:space="preserve">The Community Partnership Office (CPO) will work with applicants and prioritize leveraging additional sources of funding to support projects creating affordable housing, rehabilitating single and multi-family housing, and purchasing or rehabilitating public facilities.  Potential leveraging sources include Colorado Low Income Housing Tax Credits, Colorado Department of Housing funds, and private and foundation sources.     </w:t>
      </w:r>
      <w:r>
        <w:br/>
      </w: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360"/>
        <w:gridCol w:w="2115"/>
        <w:gridCol w:w="1179"/>
        <w:gridCol w:w="1171"/>
        <w:gridCol w:w="1219"/>
        <w:gridCol w:w="1041"/>
        <w:gridCol w:w="1223"/>
        <w:gridCol w:w="2090"/>
      </w:tblGrid>
      <w:tr w:rsidR="00A631D1">
        <w:trPr>
          <w:cantSplit/>
          <w:tblHeader/>
        </w:trPr>
        <w:tc>
          <w:tcPr>
            <w:tcW w:w="1793" w:type="dxa"/>
            <w:vMerge w:val="restart"/>
          </w:tcPr>
          <w:p w:rsidR="00A631D1" w:rsidRDefault="00A25652">
            <w:pPr>
              <w:keepNext/>
              <w:widowControl w:val="0"/>
              <w:spacing w:after="0" w:line="240" w:lineRule="auto"/>
              <w:jc w:val="center"/>
              <w:rPr>
                <w:b/>
                <w:sz w:val="24"/>
                <w:szCs w:val="24"/>
              </w:rPr>
            </w:pPr>
            <w:r>
              <w:rPr>
                <w:b/>
                <w:sz w:val="20"/>
                <w:szCs w:val="20"/>
              </w:rPr>
              <w:t>Program</w:t>
            </w:r>
          </w:p>
        </w:tc>
        <w:tc>
          <w:tcPr>
            <w:tcW w:w="820" w:type="dxa"/>
            <w:vMerge w:val="restart"/>
          </w:tcPr>
          <w:p w:rsidR="00A631D1" w:rsidRDefault="00A25652">
            <w:pPr>
              <w:keepNext/>
              <w:widowControl w:val="0"/>
              <w:spacing w:after="0" w:line="240" w:lineRule="auto"/>
              <w:jc w:val="center"/>
              <w:rPr>
                <w:b/>
                <w:sz w:val="24"/>
                <w:szCs w:val="24"/>
              </w:rPr>
            </w:pPr>
            <w:r>
              <w:rPr>
                <w:b/>
                <w:sz w:val="20"/>
                <w:szCs w:val="20"/>
              </w:rPr>
              <w:t>Source of Funds</w:t>
            </w:r>
          </w:p>
        </w:tc>
        <w:tc>
          <w:tcPr>
            <w:tcW w:w="1936" w:type="dxa"/>
            <w:vMerge w:val="restart"/>
          </w:tcPr>
          <w:p w:rsidR="00A631D1" w:rsidRDefault="00A25652">
            <w:pPr>
              <w:keepNext/>
              <w:widowControl w:val="0"/>
              <w:spacing w:after="0" w:line="240" w:lineRule="auto"/>
              <w:jc w:val="center"/>
              <w:rPr>
                <w:b/>
                <w:sz w:val="24"/>
                <w:szCs w:val="24"/>
              </w:rPr>
            </w:pPr>
            <w:r>
              <w:rPr>
                <w:b/>
                <w:sz w:val="20"/>
                <w:szCs w:val="20"/>
              </w:rPr>
              <w:t>Uses of Funds</w:t>
            </w:r>
          </w:p>
        </w:tc>
        <w:tc>
          <w:tcPr>
            <w:tcW w:w="4804" w:type="dxa"/>
            <w:gridSpan w:val="4"/>
          </w:tcPr>
          <w:p w:rsidR="00A631D1" w:rsidRDefault="00A25652">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A631D1" w:rsidRDefault="00A25652">
            <w:pPr>
              <w:keepNext/>
              <w:widowControl w:val="0"/>
              <w:spacing w:after="0" w:line="240" w:lineRule="auto"/>
              <w:jc w:val="center"/>
              <w:rPr>
                <w:b/>
                <w:sz w:val="20"/>
                <w:szCs w:val="20"/>
              </w:rPr>
            </w:pPr>
            <w:r>
              <w:rPr>
                <w:b/>
                <w:sz w:val="20"/>
                <w:szCs w:val="20"/>
              </w:rPr>
              <w:t xml:space="preserve">Expected Amount Available Remainder of ConPlan </w:t>
            </w:r>
          </w:p>
          <w:p w:rsidR="00A631D1" w:rsidRDefault="00A25652">
            <w:pPr>
              <w:keepNext/>
              <w:widowControl w:val="0"/>
              <w:spacing w:after="0" w:line="240" w:lineRule="auto"/>
              <w:jc w:val="center"/>
              <w:rPr>
                <w:b/>
                <w:sz w:val="24"/>
                <w:szCs w:val="24"/>
              </w:rPr>
            </w:pPr>
            <w:r>
              <w:rPr>
                <w:b/>
                <w:sz w:val="20"/>
                <w:szCs w:val="20"/>
              </w:rPr>
              <w:t>$</w:t>
            </w:r>
          </w:p>
        </w:tc>
        <w:tc>
          <w:tcPr>
            <w:tcW w:w="2448" w:type="dxa"/>
            <w:vMerge w:val="restart"/>
          </w:tcPr>
          <w:p w:rsidR="00A631D1" w:rsidRDefault="00A25652">
            <w:pPr>
              <w:keepNext/>
              <w:widowControl w:val="0"/>
              <w:spacing w:after="0" w:line="240" w:lineRule="auto"/>
              <w:jc w:val="center"/>
              <w:rPr>
                <w:b/>
                <w:sz w:val="24"/>
                <w:szCs w:val="24"/>
              </w:rPr>
            </w:pPr>
            <w:r>
              <w:rPr>
                <w:b/>
                <w:sz w:val="20"/>
                <w:szCs w:val="20"/>
              </w:rPr>
              <w:t>Narrative Description</w:t>
            </w:r>
          </w:p>
        </w:tc>
      </w:tr>
      <w:tr w:rsidR="00A631D1">
        <w:trPr>
          <w:cantSplit/>
          <w:tblHeader/>
        </w:trPr>
        <w:tc>
          <w:tcPr>
            <w:tcW w:w="1793" w:type="dxa"/>
            <w:vMerge/>
          </w:tcPr>
          <w:p w:rsidR="00A631D1" w:rsidRDefault="00A631D1">
            <w:pPr>
              <w:keepNext/>
              <w:widowControl w:val="0"/>
              <w:spacing w:after="0" w:line="240" w:lineRule="auto"/>
              <w:jc w:val="center"/>
              <w:rPr>
                <w:b/>
                <w:sz w:val="24"/>
                <w:szCs w:val="24"/>
              </w:rPr>
            </w:pPr>
          </w:p>
        </w:tc>
        <w:tc>
          <w:tcPr>
            <w:tcW w:w="820" w:type="dxa"/>
            <w:vMerge/>
          </w:tcPr>
          <w:p w:rsidR="00A631D1" w:rsidRDefault="00A631D1">
            <w:pPr>
              <w:keepNext/>
              <w:widowControl w:val="0"/>
              <w:spacing w:after="0" w:line="240" w:lineRule="auto"/>
              <w:jc w:val="center"/>
              <w:rPr>
                <w:b/>
                <w:sz w:val="24"/>
                <w:szCs w:val="24"/>
              </w:rPr>
            </w:pPr>
          </w:p>
        </w:tc>
        <w:tc>
          <w:tcPr>
            <w:tcW w:w="1936" w:type="dxa"/>
            <w:vMerge/>
          </w:tcPr>
          <w:p w:rsidR="00A631D1" w:rsidRDefault="00A631D1">
            <w:pPr>
              <w:keepNext/>
              <w:widowControl w:val="0"/>
              <w:spacing w:after="0" w:line="240" w:lineRule="auto"/>
              <w:jc w:val="center"/>
              <w:rPr>
                <w:b/>
                <w:sz w:val="24"/>
                <w:szCs w:val="24"/>
              </w:rPr>
            </w:pPr>
          </w:p>
        </w:tc>
        <w:tc>
          <w:tcPr>
            <w:tcW w:w="1204" w:type="dxa"/>
          </w:tcPr>
          <w:p w:rsidR="00A631D1" w:rsidRDefault="00A25652">
            <w:pPr>
              <w:keepNext/>
              <w:widowControl w:val="0"/>
              <w:spacing w:after="0" w:line="240" w:lineRule="auto"/>
              <w:jc w:val="center"/>
              <w:rPr>
                <w:b/>
                <w:sz w:val="24"/>
                <w:szCs w:val="24"/>
              </w:rPr>
            </w:pPr>
            <w:r>
              <w:rPr>
                <w:b/>
                <w:sz w:val="20"/>
                <w:szCs w:val="20"/>
              </w:rPr>
              <w:t>Annual Allocation: $</w:t>
            </w:r>
          </w:p>
        </w:tc>
        <w:tc>
          <w:tcPr>
            <w:tcW w:w="1260" w:type="dxa"/>
          </w:tcPr>
          <w:p w:rsidR="00A631D1" w:rsidRDefault="00A25652">
            <w:pPr>
              <w:keepNext/>
              <w:widowControl w:val="0"/>
              <w:spacing w:after="0" w:line="240" w:lineRule="auto"/>
              <w:jc w:val="center"/>
              <w:rPr>
                <w:b/>
                <w:sz w:val="24"/>
                <w:szCs w:val="24"/>
              </w:rPr>
            </w:pPr>
            <w:r>
              <w:rPr>
                <w:b/>
                <w:sz w:val="20"/>
                <w:szCs w:val="20"/>
              </w:rPr>
              <w:t>Program Income: $</w:t>
            </w:r>
          </w:p>
        </w:tc>
        <w:tc>
          <w:tcPr>
            <w:tcW w:w="1260" w:type="dxa"/>
          </w:tcPr>
          <w:p w:rsidR="00A631D1" w:rsidRDefault="00A25652">
            <w:pPr>
              <w:keepNext/>
              <w:widowControl w:val="0"/>
              <w:spacing w:after="0" w:line="240" w:lineRule="auto"/>
              <w:jc w:val="center"/>
              <w:rPr>
                <w:b/>
                <w:sz w:val="24"/>
                <w:szCs w:val="24"/>
              </w:rPr>
            </w:pPr>
            <w:r>
              <w:rPr>
                <w:b/>
                <w:sz w:val="20"/>
                <w:szCs w:val="20"/>
              </w:rPr>
              <w:t>Prior Year Resources: $</w:t>
            </w:r>
          </w:p>
        </w:tc>
        <w:tc>
          <w:tcPr>
            <w:tcW w:w="1080" w:type="dxa"/>
          </w:tcPr>
          <w:p w:rsidR="00A631D1" w:rsidRDefault="00A25652">
            <w:pPr>
              <w:keepNext/>
              <w:widowControl w:val="0"/>
              <w:spacing w:after="0" w:line="240" w:lineRule="auto"/>
              <w:jc w:val="center"/>
              <w:rPr>
                <w:b/>
                <w:sz w:val="20"/>
                <w:szCs w:val="20"/>
              </w:rPr>
            </w:pPr>
            <w:r>
              <w:rPr>
                <w:b/>
                <w:sz w:val="20"/>
                <w:szCs w:val="20"/>
              </w:rPr>
              <w:t>Total:</w:t>
            </w:r>
          </w:p>
          <w:p w:rsidR="00A631D1" w:rsidRDefault="00A25652">
            <w:pPr>
              <w:keepNext/>
              <w:widowControl w:val="0"/>
              <w:spacing w:after="0" w:line="240" w:lineRule="auto"/>
              <w:jc w:val="center"/>
              <w:rPr>
                <w:b/>
                <w:sz w:val="24"/>
                <w:szCs w:val="24"/>
              </w:rPr>
            </w:pPr>
            <w:r>
              <w:rPr>
                <w:b/>
                <w:sz w:val="20"/>
                <w:szCs w:val="20"/>
              </w:rPr>
              <w:t>$</w:t>
            </w:r>
          </w:p>
        </w:tc>
        <w:tc>
          <w:tcPr>
            <w:tcW w:w="1260" w:type="dxa"/>
            <w:vMerge/>
          </w:tcPr>
          <w:p w:rsidR="00A631D1" w:rsidRDefault="00A631D1">
            <w:pPr>
              <w:keepNext/>
              <w:widowControl w:val="0"/>
              <w:spacing w:after="0" w:line="240" w:lineRule="auto"/>
              <w:jc w:val="center"/>
              <w:rPr>
                <w:b/>
                <w:sz w:val="24"/>
                <w:szCs w:val="24"/>
              </w:rPr>
            </w:pPr>
          </w:p>
        </w:tc>
        <w:tc>
          <w:tcPr>
            <w:tcW w:w="2448" w:type="dxa"/>
            <w:vMerge/>
          </w:tcPr>
          <w:p w:rsidR="00A631D1" w:rsidRDefault="00A631D1">
            <w:pPr>
              <w:keepNext/>
              <w:widowControl w:val="0"/>
              <w:spacing w:after="0" w:line="240" w:lineRule="auto"/>
              <w:jc w:val="center"/>
              <w:rPr>
                <w:b/>
                <w:sz w:val="24"/>
                <w:szCs w:val="24"/>
              </w:rPr>
            </w:pPr>
          </w:p>
        </w:tc>
      </w:tr>
      <w:tr w:rsidR="00A631D1">
        <w:trPr>
          <w:cantSplit/>
        </w:trPr>
        <w:tc>
          <w:tcPr>
            <w:tcW w:w="0" w:type="auto"/>
          </w:tcPr>
          <w:p w:rsidR="00A631D1" w:rsidRDefault="00A25652">
            <w:pPr>
              <w:spacing w:beforeAutospacing="1" w:afterAutospacing="1"/>
            </w:pPr>
            <w:r>
              <w:rPr>
                <w:color w:val="000000"/>
              </w:rPr>
              <w:t>CDBG</w:t>
            </w:r>
          </w:p>
        </w:tc>
        <w:tc>
          <w:tcPr>
            <w:tcW w:w="0" w:type="auto"/>
          </w:tcPr>
          <w:p w:rsidR="00A631D1" w:rsidRDefault="00A25652">
            <w:pPr>
              <w:spacing w:beforeAutospacing="1" w:afterAutospacing="1"/>
            </w:pPr>
            <w:r>
              <w:rPr>
                <w:color w:val="000000"/>
              </w:rPr>
              <w:t>public - federal</w:t>
            </w:r>
          </w:p>
        </w:tc>
        <w:tc>
          <w:tcPr>
            <w:tcW w:w="0" w:type="auto"/>
          </w:tcPr>
          <w:p w:rsidR="00A631D1" w:rsidRDefault="00A25652">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A631D1" w:rsidRDefault="00A25652">
            <w:pPr>
              <w:spacing w:beforeAutospacing="1" w:afterAutospacing="1"/>
              <w:jc w:val="right"/>
            </w:pPr>
            <w:r>
              <w:rPr>
                <w:color w:val="000000"/>
              </w:rPr>
              <w:t>389,247</w:t>
            </w:r>
          </w:p>
        </w:tc>
        <w:tc>
          <w:tcPr>
            <w:tcW w:w="0" w:type="auto"/>
            <w:vAlign w:val="bottom"/>
          </w:tcPr>
          <w:p w:rsidR="00A631D1" w:rsidRDefault="00A25652">
            <w:pPr>
              <w:spacing w:beforeAutospacing="1" w:afterAutospacing="1"/>
              <w:jc w:val="right"/>
            </w:pPr>
            <w:r>
              <w:rPr>
                <w:color w:val="000000"/>
              </w:rPr>
              <w:t>119,020</w:t>
            </w:r>
          </w:p>
        </w:tc>
        <w:tc>
          <w:tcPr>
            <w:tcW w:w="0" w:type="auto"/>
            <w:vAlign w:val="bottom"/>
          </w:tcPr>
          <w:p w:rsidR="00A631D1" w:rsidRDefault="00A25652">
            <w:pPr>
              <w:spacing w:beforeAutospacing="1" w:afterAutospacing="1"/>
              <w:jc w:val="right"/>
            </w:pPr>
            <w:r>
              <w:rPr>
                <w:color w:val="000000"/>
              </w:rPr>
              <w:t>0</w:t>
            </w:r>
          </w:p>
        </w:tc>
        <w:tc>
          <w:tcPr>
            <w:tcW w:w="0" w:type="auto"/>
            <w:vAlign w:val="bottom"/>
          </w:tcPr>
          <w:p w:rsidR="00A631D1" w:rsidRDefault="00A25652">
            <w:pPr>
              <w:spacing w:beforeAutospacing="1" w:afterAutospacing="1"/>
              <w:jc w:val="right"/>
            </w:pPr>
            <w:r>
              <w:rPr>
                <w:color w:val="000000"/>
              </w:rPr>
              <w:t>508,267</w:t>
            </w:r>
          </w:p>
        </w:tc>
        <w:tc>
          <w:tcPr>
            <w:tcW w:w="0" w:type="auto"/>
            <w:vAlign w:val="bottom"/>
          </w:tcPr>
          <w:p w:rsidR="00A631D1" w:rsidRDefault="00A25652">
            <w:pPr>
              <w:spacing w:beforeAutospacing="1" w:afterAutospacing="1"/>
              <w:jc w:val="right"/>
            </w:pPr>
            <w:r>
              <w:rPr>
                <w:color w:val="000000"/>
              </w:rPr>
              <w:t>390,000</w:t>
            </w:r>
          </w:p>
        </w:tc>
        <w:tc>
          <w:tcPr>
            <w:tcW w:w="0" w:type="auto"/>
          </w:tcPr>
          <w:p w:rsidR="00A631D1" w:rsidRDefault="00A25652">
            <w:pPr>
              <w:spacing w:beforeAutospacing="1" w:afterAutospacing="1"/>
            </w:pPr>
            <w:r>
              <w:rPr>
                <w:color w:val="000000"/>
              </w:rPr>
              <w:t xml:space="preserve">  </w:t>
            </w:r>
          </w:p>
        </w:tc>
      </w:tr>
    </w:tbl>
    <w:p w:rsidR="00A631D1" w:rsidRDefault="00A2565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rsidR="00A631D1" w:rsidRDefault="00A631D1">
      <w:pPr>
        <w:spacing w:after="0" w:line="240" w:lineRule="auto"/>
        <w:rPr>
          <w:b/>
          <w:sz w:val="24"/>
          <w:szCs w:val="24"/>
        </w:rPr>
      </w:pPr>
    </w:p>
    <w:p w:rsidR="00A631D1" w:rsidRDefault="00A25652">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A631D1" w:rsidRDefault="00A25652">
      <w:pPr>
        <w:widowControl w:val="0"/>
        <w:spacing w:beforeAutospacing="1" w:afterAutospacing="1"/>
        <w:rPr>
          <w:szCs w:val="24"/>
        </w:rPr>
      </w:pPr>
      <w:r>
        <w:t xml:space="preserve">CDBG funding can be used by a developer to leverage additional resources and has historically been used for small gap funding for large housing projects or land purchase for smaller projects.  CDBG does not have a matching requirement.  </w:t>
      </w:r>
    </w:p>
    <w:p w:rsidR="00A631D1" w:rsidRDefault="00A25652">
      <w:pPr>
        <w:widowControl w:val="0"/>
        <w:spacing w:beforeAutospacing="1" w:afterAutospacing="1"/>
        <w:rPr>
          <w:szCs w:val="24"/>
        </w:rPr>
      </w:pPr>
      <w:r>
        <w:t>Program Income was derived from home repair grants and funding returned to the City of Loveland.  Home rehabilitation grants that originated with the Loveland Housing Authority will remain with that organization to be used for the same purpose.  </w:t>
      </w:r>
      <w:r>
        <w:br/>
        <w:t xml:space="preserve"> </w:t>
      </w:r>
      <w:r>
        <w:br/>
      </w:r>
    </w:p>
    <w:p w:rsidR="00A631D1" w:rsidRDefault="00A631D1">
      <w:pPr>
        <w:widowControl w:val="0"/>
        <w:spacing w:beforeAutospacing="1" w:afterAutospacing="1"/>
        <w:rPr>
          <w:szCs w:val="24"/>
        </w:rPr>
      </w:pPr>
    </w:p>
    <w:p w:rsidR="00A631D1" w:rsidRDefault="00A631D1">
      <w:pPr>
        <w:keepNext/>
        <w:widowControl w:val="0"/>
        <w:rPr>
          <w:b/>
          <w:sz w:val="24"/>
          <w:szCs w:val="24"/>
        </w:rPr>
        <w:sectPr w:rsidR="00A631D1">
          <w:pgSz w:w="15840" w:h="12240" w:orient="landscape" w:code="1"/>
          <w:pgMar w:top="1440" w:right="1440" w:bottom="1440" w:left="1440" w:header="720" w:footer="720" w:gutter="0"/>
          <w:cols w:space="720"/>
          <w:docGrid w:linePitch="360"/>
        </w:sectPr>
      </w:pPr>
    </w:p>
    <w:p w:rsidR="00A631D1" w:rsidRDefault="00A25652">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A631D1" w:rsidRDefault="00A25652">
      <w:pPr>
        <w:keepNext/>
        <w:widowControl w:val="0"/>
        <w:spacing w:beforeAutospacing="1" w:afterAutospacing="1"/>
        <w:rPr>
          <w:szCs w:val="24"/>
        </w:rPr>
      </w:pPr>
      <w:r>
        <w:t xml:space="preserve">While the City of Loveland owns land that could be used to fulfil a portion of the goals of the Annual Action Plan, it is not currently available for that purpose.  </w:t>
      </w:r>
    </w:p>
    <w:p w:rsidR="00A631D1" w:rsidRDefault="00A25652">
      <w:pPr>
        <w:keepNext/>
        <w:widowControl w:val="0"/>
        <w:spacing w:beforeAutospacing="1" w:afterAutospacing="1"/>
        <w:rPr>
          <w:szCs w:val="24"/>
        </w:rPr>
      </w:pPr>
      <w:r>
        <w:t>The Loveland City Council has provided fee waivers for developers creating new affordable housing units.  Over the past eight years, developers have received $6.2 million, resulting in 432 new units of housing, 60 rehabbed units and three public facilities.  Not all City of Loveland funded projects are included in I</w:t>
      </w:r>
      <w:r w:rsidR="00B717AD">
        <w:t>DIS.</w:t>
      </w:r>
    </w:p>
    <w:p w:rsidR="00A631D1" w:rsidRDefault="00A25652">
      <w:pPr>
        <w:keepNext/>
        <w:widowControl w:val="0"/>
        <w:spacing w:line="204" w:lineRule="auto"/>
        <w:rPr>
          <w:b/>
          <w:sz w:val="24"/>
          <w:szCs w:val="24"/>
        </w:rPr>
      </w:pPr>
      <w:r>
        <w:rPr>
          <w:b/>
          <w:sz w:val="24"/>
          <w:szCs w:val="24"/>
        </w:rPr>
        <w:t>Discussion</w:t>
      </w:r>
    </w:p>
    <w:p w:rsidR="00A631D1" w:rsidRDefault="00A25652">
      <w:pPr>
        <w:keepNext/>
        <w:widowControl w:val="0"/>
        <w:spacing w:beforeAutospacing="1" w:afterAutospacing="1"/>
        <w:rPr>
          <w:b/>
          <w:sz w:val="24"/>
          <w:szCs w:val="24"/>
        </w:rPr>
      </w:pPr>
      <w:r>
        <w:t>Over the last year, the City of Loveland invested $865,755 in affordable housing and public service projects, including $295,755 in non-administration CDBG, $570,000 in public services and close to $1.5 million in fee waivers for single-family and multi-family homes, and 30 skilled nursing beds.  The CPO will apply the outcome of all investments to the priority goals of the 5-year Consolidated Plan, including those not entered into IDIS.    </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pStyle w:val="Heading1"/>
        <w:pageBreakBefore/>
        <w:jc w:val="center"/>
        <w:rPr>
          <w:rFonts w:ascii="Calibri" w:hAnsi="Calibri"/>
          <w:color w:val="auto"/>
          <w:sz w:val="32"/>
          <w:szCs w:val="32"/>
        </w:rPr>
        <w:sectPr w:rsidR="00A631D1">
          <w:pgSz w:w="12240" w:h="15840" w:code="1"/>
          <w:pgMar w:top="1440" w:right="1440" w:bottom="1440" w:left="1440" w:header="720" w:footer="720" w:gutter="0"/>
          <w:cols w:space="720"/>
          <w:docGrid w:linePitch="360"/>
        </w:sectPr>
      </w:pPr>
    </w:p>
    <w:p w:rsidR="00A631D1" w:rsidRDefault="00A25652">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rsidR="00A631D1" w:rsidRDefault="00A631D1">
      <w:pPr>
        <w:rPr>
          <w:b/>
          <w:sz w:val="28"/>
          <w:szCs w:val="28"/>
        </w:rPr>
      </w:pPr>
    </w:p>
    <w:p w:rsidR="00A631D1" w:rsidRDefault="00A25652">
      <w:pPr>
        <w:rPr>
          <w:b/>
          <w:sz w:val="28"/>
          <w:szCs w:val="28"/>
        </w:rPr>
      </w:pPr>
      <w:r>
        <w:rPr>
          <w:b/>
          <w:sz w:val="28"/>
          <w:szCs w:val="28"/>
        </w:rPr>
        <w:t>AP-20 Annual Goals and Objectives</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850"/>
        <w:gridCol w:w="663"/>
        <w:gridCol w:w="663"/>
        <w:gridCol w:w="1961"/>
        <w:gridCol w:w="1165"/>
        <w:gridCol w:w="1707"/>
        <w:gridCol w:w="1196"/>
        <w:gridCol w:w="3918"/>
      </w:tblGrid>
      <w:tr w:rsidR="00A631D1" w:rsidTr="00B717AD">
        <w:trPr>
          <w:cantSplit/>
          <w:trHeight w:val="486"/>
          <w:tblHeader/>
        </w:trPr>
        <w:tc>
          <w:tcPr>
            <w:tcW w:w="753" w:type="dxa"/>
          </w:tcPr>
          <w:p w:rsidR="00A631D1" w:rsidRDefault="00A25652">
            <w:pPr>
              <w:keepNext/>
              <w:widowControl w:val="0"/>
              <w:spacing w:after="0" w:line="240" w:lineRule="auto"/>
              <w:jc w:val="center"/>
              <w:rPr>
                <w:b/>
                <w:sz w:val="20"/>
                <w:szCs w:val="20"/>
              </w:rPr>
            </w:pPr>
            <w:r>
              <w:rPr>
                <w:b/>
                <w:sz w:val="20"/>
                <w:szCs w:val="20"/>
              </w:rPr>
              <w:t>Sort Order</w:t>
            </w:r>
          </w:p>
        </w:tc>
        <w:tc>
          <w:tcPr>
            <w:tcW w:w="1843" w:type="dxa"/>
          </w:tcPr>
          <w:p w:rsidR="00A631D1" w:rsidRDefault="00A25652">
            <w:pPr>
              <w:keepNext/>
              <w:widowControl w:val="0"/>
              <w:spacing w:after="0" w:line="240" w:lineRule="auto"/>
              <w:jc w:val="center"/>
              <w:rPr>
                <w:b/>
                <w:sz w:val="20"/>
                <w:szCs w:val="20"/>
              </w:rPr>
            </w:pPr>
            <w:r>
              <w:rPr>
                <w:b/>
                <w:sz w:val="20"/>
                <w:szCs w:val="20"/>
              </w:rPr>
              <w:t>Goal Name</w:t>
            </w:r>
          </w:p>
        </w:tc>
        <w:tc>
          <w:tcPr>
            <w:tcW w:w="663" w:type="dxa"/>
          </w:tcPr>
          <w:p w:rsidR="00A631D1" w:rsidRDefault="00A25652">
            <w:pPr>
              <w:keepNext/>
              <w:widowControl w:val="0"/>
              <w:spacing w:after="0" w:line="240" w:lineRule="auto"/>
              <w:jc w:val="center"/>
              <w:rPr>
                <w:b/>
                <w:sz w:val="20"/>
                <w:szCs w:val="20"/>
              </w:rPr>
            </w:pPr>
            <w:r>
              <w:rPr>
                <w:b/>
                <w:sz w:val="20"/>
                <w:szCs w:val="20"/>
              </w:rPr>
              <w:t>Start Year</w:t>
            </w:r>
          </w:p>
        </w:tc>
        <w:tc>
          <w:tcPr>
            <w:tcW w:w="663" w:type="dxa"/>
          </w:tcPr>
          <w:p w:rsidR="00A631D1" w:rsidRDefault="00A25652">
            <w:pPr>
              <w:keepNext/>
              <w:widowControl w:val="0"/>
              <w:spacing w:after="0" w:line="240" w:lineRule="auto"/>
              <w:jc w:val="center"/>
              <w:rPr>
                <w:b/>
                <w:sz w:val="20"/>
                <w:szCs w:val="20"/>
              </w:rPr>
            </w:pPr>
            <w:r>
              <w:rPr>
                <w:b/>
                <w:sz w:val="20"/>
                <w:szCs w:val="20"/>
              </w:rPr>
              <w:t>End Year</w:t>
            </w:r>
          </w:p>
        </w:tc>
        <w:tc>
          <w:tcPr>
            <w:tcW w:w="1953" w:type="dxa"/>
          </w:tcPr>
          <w:p w:rsidR="00A631D1" w:rsidRDefault="00A25652">
            <w:pPr>
              <w:keepNext/>
              <w:widowControl w:val="0"/>
              <w:spacing w:after="0" w:line="240" w:lineRule="auto"/>
              <w:jc w:val="center"/>
              <w:rPr>
                <w:b/>
                <w:sz w:val="20"/>
                <w:szCs w:val="20"/>
              </w:rPr>
            </w:pPr>
            <w:r>
              <w:rPr>
                <w:b/>
                <w:sz w:val="20"/>
                <w:szCs w:val="20"/>
              </w:rPr>
              <w:t>Category</w:t>
            </w:r>
          </w:p>
        </w:tc>
        <w:tc>
          <w:tcPr>
            <w:tcW w:w="1170" w:type="dxa"/>
          </w:tcPr>
          <w:p w:rsidR="00A631D1" w:rsidRDefault="00A25652">
            <w:pPr>
              <w:keepNext/>
              <w:widowControl w:val="0"/>
              <w:spacing w:after="0" w:line="240" w:lineRule="auto"/>
              <w:jc w:val="center"/>
              <w:rPr>
                <w:b/>
                <w:sz w:val="20"/>
                <w:szCs w:val="20"/>
              </w:rPr>
            </w:pPr>
            <w:r>
              <w:rPr>
                <w:b/>
                <w:sz w:val="20"/>
                <w:szCs w:val="20"/>
              </w:rPr>
              <w:t>Geographic Area</w:t>
            </w:r>
          </w:p>
        </w:tc>
        <w:tc>
          <w:tcPr>
            <w:tcW w:w="1701" w:type="dxa"/>
          </w:tcPr>
          <w:p w:rsidR="00A631D1" w:rsidRDefault="00A25652">
            <w:pPr>
              <w:keepNext/>
              <w:widowControl w:val="0"/>
              <w:spacing w:after="0" w:line="240" w:lineRule="auto"/>
              <w:jc w:val="center"/>
              <w:rPr>
                <w:b/>
                <w:sz w:val="20"/>
                <w:szCs w:val="20"/>
              </w:rPr>
            </w:pPr>
            <w:r>
              <w:rPr>
                <w:b/>
                <w:sz w:val="20"/>
                <w:szCs w:val="20"/>
              </w:rPr>
              <w:t>Needs Addressed</w:t>
            </w:r>
          </w:p>
        </w:tc>
        <w:tc>
          <w:tcPr>
            <w:tcW w:w="1194" w:type="dxa"/>
          </w:tcPr>
          <w:p w:rsidR="00A631D1" w:rsidRDefault="00A25652">
            <w:pPr>
              <w:keepNext/>
              <w:widowControl w:val="0"/>
              <w:spacing w:after="0" w:line="240" w:lineRule="auto"/>
              <w:jc w:val="center"/>
              <w:rPr>
                <w:b/>
                <w:sz w:val="20"/>
                <w:szCs w:val="20"/>
              </w:rPr>
            </w:pPr>
            <w:r>
              <w:rPr>
                <w:b/>
                <w:sz w:val="20"/>
                <w:szCs w:val="20"/>
              </w:rPr>
              <w:t>Funding</w:t>
            </w:r>
          </w:p>
        </w:tc>
        <w:tc>
          <w:tcPr>
            <w:tcW w:w="3896" w:type="dxa"/>
          </w:tcPr>
          <w:p w:rsidR="00A631D1" w:rsidRDefault="00A25652">
            <w:pPr>
              <w:keepNext/>
              <w:widowControl w:val="0"/>
              <w:spacing w:after="0" w:line="240" w:lineRule="auto"/>
              <w:jc w:val="center"/>
              <w:rPr>
                <w:b/>
                <w:sz w:val="20"/>
                <w:szCs w:val="20"/>
              </w:rPr>
            </w:pPr>
            <w:r>
              <w:rPr>
                <w:b/>
                <w:sz w:val="20"/>
                <w:szCs w:val="20"/>
              </w:rPr>
              <w:t>Goal Outcome Indicator</w:t>
            </w:r>
          </w:p>
        </w:tc>
      </w:tr>
      <w:tr w:rsidR="00A631D1">
        <w:trPr>
          <w:cantSplit/>
        </w:trPr>
        <w:tc>
          <w:tcPr>
            <w:tcW w:w="0" w:type="auto"/>
          </w:tcPr>
          <w:p w:rsidR="00A631D1" w:rsidRDefault="00A25652">
            <w:pPr>
              <w:spacing w:beforeAutospacing="1" w:afterAutospacing="1"/>
            </w:pPr>
            <w:r>
              <w:rPr>
                <w:b/>
                <w:color w:val="000000"/>
              </w:rPr>
              <w:t>1</w:t>
            </w:r>
          </w:p>
        </w:tc>
        <w:tc>
          <w:tcPr>
            <w:tcW w:w="0" w:type="auto"/>
          </w:tcPr>
          <w:p w:rsidR="00A631D1" w:rsidRDefault="00A25652">
            <w:pPr>
              <w:spacing w:beforeAutospacing="1" w:afterAutospacing="1"/>
            </w:pPr>
            <w:r>
              <w:rPr>
                <w:color w:val="000000"/>
              </w:rPr>
              <w:t>Create new affordable housing</w:t>
            </w:r>
          </w:p>
        </w:tc>
        <w:tc>
          <w:tcPr>
            <w:tcW w:w="0" w:type="auto"/>
          </w:tcPr>
          <w:p w:rsidR="00A631D1" w:rsidRDefault="00A25652">
            <w:pPr>
              <w:spacing w:beforeAutospacing="1" w:afterAutospacing="1"/>
              <w:jc w:val="right"/>
            </w:pPr>
            <w:r>
              <w:rPr>
                <w:color w:val="000000"/>
              </w:rPr>
              <w:t>2015</w:t>
            </w:r>
          </w:p>
        </w:tc>
        <w:tc>
          <w:tcPr>
            <w:tcW w:w="0" w:type="auto"/>
          </w:tcPr>
          <w:p w:rsidR="00A631D1" w:rsidRDefault="00A25652">
            <w:pPr>
              <w:spacing w:beforeAutospacing="1" w:afterAutospacing="1"/>
              <w:jc w:val="right"/>
            </w:pPr>
            <w:r>
              <w:rPr>
                <w:color w:val="000000"/>
              </w:rPr>
              <w:t>2019</w:t>
            </w:r>
          </w:p>
        </w:tc>
        <w:tc>
          <w:tcPr>
            <w:tcW w:w="0" w:type="auto"/>
          </w:tcPr>
          <w:p w:rsidR="00A631D1" w:rsidRDefault="00A25652">
            <w:pPr>
              <w:spacing w:beforeAutospacing="1" w:afterAutospacing="1"/>
            </w:pPr>
            <w:r>
              <w:rPr>
                <w:color w:val="000000"/>
              </w:rPr>
              <w:t>Affordable Housing</w:t>
            </w:r>
            <w:r>
              <w:rPr>
                <w:color w:val="000000"/>
              </w:rPr>
              <w:br/>
              <w:t>Public Housing</w:t>
            </w:r>
            <w:r>
              <w:rPr>
                <w:color w:val="000000"/>
              </w:rPr>
              <w:br/>
              <w:t>Homeless</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New Affordable Housing</w:t>
            </w:r>
          </w:p>
        </w:tc>
        <w:tc>
          <w:tcPr>
            <w:tcW w:w="0" w:type="auto"/>
          </w:tcPr>
          <w:p w:rsidR="00A631D1" w:rsidRDefault="00A25652">
            <w:pPr>
              <w:spacing w:beforeAutospacing="1" w:afterAutospacing="1"/>
              <w:jc w:val="right"/>
            </w:pPr>
            <w:r>
              <w:rPr>
                <w:color w:val="000000"/>
              </w:rPr>
              <w:t>CDBG: $200,000</w:t>
            </w:r>
          </w:p>
        </w:tc>
        <w:tc>
          <w:tcPr>
            <w:tcW w:w="0" w:type="auto"/>
          </w:tcPr>
          <w:p w:rsidR="00A631D1" w:rsidRDefault="00A25652">
            <w:pPr>
              <w:spacing w:beforeAutospacing="1" w:afterAutospacing="1"/>
            </w:pPr>
            <w:r>
              <w:rPr>
                <w:color w:val="000000"/>
              </w:rPr>
              <w:t>Rental units constructed: 69 Household Housing Unit</w:t>
            </w:r>
            <w:r>
              <w:rPr>
                <w:color w:val="000000"/>
              </w:rPr>
              <w:br/>
              <w:t>Homeowner Housing Added: 0 Household Housing Unit</w:t>
            </w:r>
            <w:r>
              <w:rPr>
                <w:color w:val="000000"/>
              </w:rPr>
              <w:br/>
              <w:t>Homeowner Housing Rehabilitated: 0 Household Housing Unit</w:t>
            </w:r>
            <w:r>
              <w:rPr>
                <w:color w:val="000000"/>
              </w:rPr>
              <w:br/>
              <w:t>Direct Financial Assistance to Homebuyers: 0 Households Assisted</w:t>
            </w:r>
            <w:r>
              <w:rPr>
                <w:color w:val="000000"/>
              </w:rPr>
              <w:br/>
              <w:t>Tenant-based rental assistance / Rapid Rehousing: 0 Households Assisted</w:t>
            </w:r>
            <w:r>
              <w:rPr>
                <w:color w:val="000000"/>
              </w:rPr>
              <w:br/>
              <w:t>Homeless Person Overnight Shelter: 0 Persons Assisted</w:t>
            </w:r>
            <w:r>
              <w:rPr>
                <w:color w:val="000000"/>
              </w:rPr>
              <w:br/>
              <w:t>Overnight/Emergency Shelter/Transitional Housing Beds added: 0 Beds</w:t>
            </w:r>
            <w:r>
              <w:rPr>
                <w:color w:val="000000"/>
              </w:rPr>
              <w:br/>
              <w:t>Homelessness Prevention: 0 Persons Assisted</w:t>
            </w:r>
            <w:r>
              <w:rPr>
                <w:color w:val="000000"/>
              </w:rPr>
              <w:br/>
              <w:t>Jobs created/retained: 0 Jobs</w:t>
            </w:r>
            <w:r>
              <w:rPr>
                <w:color w:val="000000"/>
              </w:rPr>
              <w:br/>
              <w:t>Businesses assisted: 0 Businesses Assisted</w:t>
            </w:r>
            <w:r>
              <w:rPr>
                <w:color w:val="000000"/>
              </w:rPr>
              <w:br/>
              <w:t>Housing for Homeless added: 0 Household Housing Unit</w:t>
            </w:r>
            <w:r>
              <w:rPr>
                <w:color w:val="000000"/>
              </w:rPr>
              <w:br/>
              <w:t>Housing for People with HIV/AIDS added: 0 Household Housing Unit</w:t>
            </w:r>
            <w:r>
              <w:rPr>
                <w:color w:val="000000"/>
              </w:rPr>
              <w:br/>
              <w:t>HIV/AIDS Housing Operations: 0 Household Housing Unit</w:t>
            </w:r>
            <w:r>
              <w:rPr>
                <w:color w:val="000000"/>
              </w:rPr>
              <w:br/>
              <w:t>Buildings Demolished: 0 Buildings</w:t>
            </w:r>
            <w:r>
              <w:rPr>
                <w:color w:val="000000"/>
              </w:rPr>
              <w:br/>
              <w:t>Housing Code Enforcement/Foreclosed Property Care: 0 Household Housing Unit</w:t>
            </w:r>
            <w:r>
              <w:rPr>
                <w:color w:val="000000"/>
              </w:rPr>
              <w:br/>
              <w:t>Other: 0 Other</w:t>
            </w:r>
          </w:p>
        </w:tc>
      </w:tr>
      <w:tr w:rsidR="00A631D1">
        <w:trPr>
          <w:cantSplit/>
        </w:trPr>
        <w:tc>
          <w:tcPr>
            <w:tcW w:w="0" w:type="auto"/>
          </w:tcPr>
          <w:p w:rsidR="00A631D1" w:rsidRDefault="00A25652">
            <w:pPr>
              <w:spacing w:beforeAutospacing="1" w:afterAutospacing="1"/>
            </w:pPr>
            <w:r>
              <w:rPr>
                <w:b/>
                <w:color w:val="000000"/>
              </w:rPr>
              <w:t>2</w:t>
            </w:r>
          </w:p>
        </w:tc>
        <w:tc>
          <w:tcPr>
            <w:tcW w:w="0" w:type="auto"/>
          </w:tcPr>
          <w:p w:rsidR="00A631D1" w:rsidRDefault="00A25652">
            <w:pPr>
              <w:spacing w:beforeAutospacing="1" w:afterAutospacing="1"/>
            </w:pPr>
            <w:r>
              <w:rPr>
                <w:color w:val="000000"/>
              </w:rPr>
              <w:t>Rehabilitate affordable housing</w:t>
            </w:r>
          </w:p>
        </w:tc>
        <w:tc>
          <w:tcPr>
            <w:tcW w:w="0" w:type="auto"/>
          </w:tcPr>
          <w:p w:rsidR="00A631D1" w:rsidRDefault="00A25652">
            <w:pPr>
              <w:spacing w:beforeAutospacing="1" w:afterAutospacing="1"/>
              <w:jc w:val="right"/>
            </w:pPr>
            <w:r>
              <w:rPr>
                <w:color w:val="000000"/>
              </w:rPr>
              <w:t>2015</w:t>
            </w:r>
          </w:p>
        </w:tc>
        <w:tc>
          <w:tcPr>
            <w:tcW w:w="0" w:type="auto"/>
          </w:tcPr>
          <w:p w:rsidR="00A631D1" w:rsidRDefault="00A25652">
            <w:pPr>
              <w:spacing w:beforeAutospacing="1" w:afterAutospacing="1"/>
              <w:jc w:val="right"/>
            </w:pPr>
            <w:r>
              <w:rPr>
                <w:color w:val="000000"/>
              </w:rPr>
              <w:t>2019</w:t>
            </w:r>
          </w:p>
        </w:tc>
        <w:tc>
          <w:tcPr>
            <w:tcW w:w="0" w:type="auto"/>
          </w:tcPr>
          <w:p w:rsidR="00A631D1" w:rsidRDefault="00A25652">
            <w:pPr>
              <w:spacing w:beforeAutospacing="1" w:afterAutospacing="1"/>
            </w:pPr>
            <w:r>
              <w:rPr>
                <w:color w:val="000000"/>
              </w:rPr>
              <w:t>Affordable Housing</w:t>
            </w:r>
            <w:r>
              <w:rPr>
                <w:color w:val="000000"/>
              </w:rPr>
              <w:br/>
              <w:t>Public Housing</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Rehabilitate Affordable Housing</w:t>
            </w:r>
          </w:p>
        </w:tc>
        <w:tc>
          <w:tcPr>
            <w:tcW w:w="0" w:type="auto"/>
          </w:tcPr>
          <w:p w:rsidR="00A631D1" w:rsidRDefault="00A25652">
            <w:pPr>
              <w:spacing w:beforeAutospacing="1" w:afterAutospacing="1"/>
              <w:jc w:val="right"/>
            </w:pPr>
            <w:r>
              <w:rPr>
                <w:color w:val="000000"/>
              </w:rPr>
              <w:t>CDBG: $114,715</w:t>
            </w:r>
          </w:p>
        </w:tc>
        <w:tc>
          <w:tcPr>
            <w:tcW w:w="0" w:type="auto"/>
          </w:tcPr>
          <w:p w:rsidR="00A631D1" w:rsidRDefault="00A25652">
            <w:pPr>
              <w:spacing w:beforeAutospacing="1" w:afterAutospacing="1"/>
            </w:pPr>
            <w:r>
              <w:rPr>
                <w:color w:val="000000"/>
              </w:rPr>
              <w:t>Homeowner Housing Rehabilitated: 189 Household Housing Unit</w:t>
            </w:r>
          </w:p>
        </w:tc>
      </w:tr>
      <w:tr w:rsidR="00A631D1">
        <w:trPr>
          <w:cantSplit/>
        </w:trPr>
        <w:tc>
          <w:tcPr>
            <w:tcW w:w="0" w:type="auto"/>
          </w:tcPr>
          <w:p w:rsidR="00A631D1" w:rsidRDefault="00A25652">
            <w:pPr>
              <w:spacing w:beforeAutospacing="1" w:afterAutospacing="1"/>
            </w:pPr>
            <w:r>
              <w:rPr>
                <w:b/>
                <w:color w:val="000000"/>
              </w:rPr>
              <w:t>3</w:t>
            </w:r>
          </w:p>
        </w:tc>
        <w:tc>
          <w:tcPr>
            <w:tcW w:w="0" w:type="auto"/>
          </w:tcPr>
          <w:p w:rsidR="00A631D1" w:rsidRDefault="00A25652">
            <w:pPr>
              <w:spacing w:beforeAutospacing="1" w:afterAutospacing="1"/>
            </w:pPr>
            <w:r>
              <w:rPr>
                <w:color w:val="000000"/>
              </w:rPr>
              <w:t>Public service activities</w:t>
            </w:r>
          </w:p>
        </w:tc>
        <w:tc>
          <w:tcPr>
            <w:tcW w:w="0" w:type="auto"/>
          </w:tcPr>
          <w:p w:rsidR="00A631D1" w:rsidRDefault="00A25652">
            <w:pPr>
              <w:spacing w:beforeAutospacing="1" w:afterAutospacing="1"/>
              <w:jc w:val="right"/>
            </w:pPr>
            <w:r>
              <w:rPr>
                <w:color w:val="000000"/>
              </w:rPr>
              <w:t>2015</w:t>
            </w:r>
          </w:p>
        </w:tc>
        <w:tc>
          <w:tcPr>
            <w:tcW w:w="0" w:type="auto"/>
          </w:tcPr>
          <w:p w:rsidR="00A631D1" w:rsidRDefault="00A25652">
            <w:pPr>
              <w:spacing w:beforeAutospacing="1" w:afterAutospacing="1"/>
              <w:jc w:val="right"/>
            </w:pPr>
            <w:r>
              <w:rPr>
                <w:color w:val="000000"/>
              </w:rPr>
              <w:t>2019</w:t>
            </w:r>
          </w:p>
        </w:tc>
        <w:tc>
          <w:tcPr>
            <w:tcW w:w="0" w:type="auto"/>
          </w:tcPr>
          <w:p w:rsidR="00A631D1" w:rsidRDefault="00A25652">
            <w:pPr>
              <w:spacing w:beforeAutospacing="1" w:afterAutospacing="1"/>
            </w:pPr>
            <w:r>
              <w:rPr>
                <w:color w:val="000000"/>
              </w:rPr>
              <w:t>Homeless</w:t>
            </w:r>
            <w:r>
              <w:rPr>
                <w:color w:val="000000"/>
              </w:rPr>
              <w:br/>
              <w:t>Non-Homeless Special Needs</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Public Service Activities</w:t>
            </w:r>
          </w:p>
        </w:tc>
        <w:tc>
          <w:tcPr>
            <w:tcW w:w="0" w:type="auto"/>
          </w:tcPr>
          <w:p w:rsidR="00A631D1" w:rsidRDefault="00A25652">
            <w:pPr>
              <w:spacing w:beforeAutospacing="1" w:afterAutospacing="1"/>
              <w:jc w:val="right"/>
            </w:pPr>
            <w:r>
              <w:rPr>
                <w:color w:val="000000"/>
              </w:rPr>
              <w:t>CDBG: $70,290</w:t>
            </w:r>
          </w:p>
        </w:tc>
        <w:tc>
          <w:tcPr>
            <w:tcW w:w="0" w:type="auto"/>
          </w:tcPr>
          <w:p w:rsidR="00A631D1" w:rsidRDefault="00A25652">
            <w:pPr>
              <w:spacing w:beforeAutospacing="1" w:afterAutospacing="1"/>
            </w:pPr>
            <w:r>
              <w:rPr>
                <w:color w:val="000000"/>
              </w:rPr>
              <w:t>Public service activities for Low/Moderate Income Housing Benefit: 5612 Households Assisted</w:t>
            </w:r>
          </w:p>
        </w:tc>
      </w:tr>
      <w:tr w:rsidR="00A631D1">
        <w:trPr>
          <w:cantSplit/>
        </w:trPr>
        <w:tc>
          <w:tcPr>
            <w:tcW w:w="0" w:type="auto"/>
          </w:tcPr>
          <w:p w:rsidR="00A631D1" w:rsidRDefault="00A25652">
            <w:pPr>
              <w:spacing w:beforeAutospacing="1" w:afterAutospacing="1"/>
            </w:pPr>
            <w:r>
              <w:rPr>
                <w:b/>
                <w:color w:val="000000"/>
              </w:rPr>
              <w:t>4</w:t>
            </w:r>
          </w:p>
        </w:tc>
        <w:tc>
          <w:tcPr>
            <w:tcW w:w="0" w:type="auto"/>
          </w:tcPr>
          <w:p w:rsidR="00A631D1" w:rsidRDefault="00A25652">
            <w:pPr>
              <w:spacing w:beforeAutospacing="1" w:afterAutospacing="1"/>
            </w:pPr>
            <w:r>
              <w:rPr>
                <w:color w:val="000000"/>
              </w:rPr>
              <w:t>New or rehabilitated public facilities</w:t>
            </w:r>
          </w:p>
        </w:tc>
        <w:tc>
          <w:tcPr>
            <w:tcW w:w="0" w:type="auto"/>
          </w:tcPr>
          <w:p w:rsidR="00A631D1" w:rsidRDefault="00A25652">
            <w:pPr>
              <w:spacing w:beforeAutospacing="1" w:afterAutospacing="1"/>
              <w:jc w:val="right"/>
            </w:pPr>
            <w:r>
              <w:rPr>
                <w:color w:val="000000"/>
              </w:rPr>
              <w:t>2015</w:t>
            </w:r>
          </w:p>
        </w:tc>
        <w:tc>
          <w:tcPr>
            <w:tcW w:w="0" w:type="auto"/>
          </w:tcPr>
          <w:p w:rsidR="00A631D1" w:rsidRDefault="00A25652">
            <w:pPr>
              <w:spacing w:beforeAutospacing="1" w:afterAutospacing="1"/>
              <w:jc w:val="right"/>
            </w:pPr>
            <w:r>
              <w:rPr>
                <w:color w:val="000000"/>
              </w:rPr>
              <w:t>2019</w:t>
            </w:r>
          </w:p>
        </w:tc>
        <w:tc>
          <w:tcPr>
            <w:tcW w:w="0" w:type="auto"/>
          </w:tcPr>
          <w:p w:rsidR="00A631D1" w:rsidRDefault="00A25652">
            <w:pPr>
              <w:spacing w:beforeAutospacing="1" w:afterAutospacing="1"/>
            </w:pPr>
            <w:r>
              <w:rPr>
                <w:color w:val="000000"/>
              </w:rPr>
              <w:t>Affordable Housing</w:t>
            </w:r>
            <w:r>
              <w:rPr>
                <w:color w:val="000000"/>
              </w:rPr>
              <w:br/>
              <w:t>Homeless</w:t>
            </w:r>
            <w:r>
              <w:rPr>
                <w:color w:val="000000"/>
              </w:rPr>
              <w:br/>
              <w:t>Non-Homeless Special Needs</w:t>
            </w:r>
            <w:r>
              <w:rPr>
                <w:color w:val="000000"/>
              </w:rPr>
              <w:br/>
              <w:t>Non-Housing Community Development</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pPr>
            <w:r>
              <w:rPr>
                <w:color w:val="000000"/>
              </w:rPr>
              <w:t xml:space="preserve"> </w:t>
            </w:r>
          </w:p>
        </w:tc>
        <w:tc>
          <w:tcPr>
            <w:tcW w:w="0" w:type="auto"/>
          </w:tcPr>
          <w:p w:rsidR="00A631D1" w:rsidRDefault="00A25652">
            <w:pPr>
              <w:spacing w:beforeAutospacing="1" w:afterAutospacing="1"/>
              <w:jc w:val="right"/>
            </w:pPr>
            <w:r>
              <w:rPr>
                <w:color w:val="000000"/>
              </w:rPr>
              <w:t>CDBG: $21,610</w:t>
            </w:r>
          </w:p>
        </w:tc>
        <w:tc>
          <w:tcPr>
            <w:tcW w:w="0" w:type="auto"/>
          </w:tcPr>
          <w:p w:rsidR="00A631D1" w:rsidRDefault="00A25652">
            <w:pPr>
              <w:spacing w:beforeAutospacing="1" w:afterAutospacing="1"/>
            </w:pPr>
            <w:r>
              <w:rPr>
                <w:color w:val="000000"/>
              </w:rPr>
              <w:t>Public service activities other than Low/Moderate Income Housing Benefit: 183 Persons Assisted</w:t>
            </w:r>
          </w:p>
        </w:tc>
      </w:tr>
    </w:tbl>
    <w:p w:rsidR="00A631D1" w:rsidRDefault="00A2565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rsidR="00A631D1" w:rsidRDefault="00A631D1"/>
    <w:p w:rsidR="00A631D1" w:rsidRDefault="00A25652">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409"/>
        <w:gridCol w:w="11213"/>
      </w:tblGrid>
      <w:tr w:rsidR="00A631D1">
        <w:trPr>
          <w:cantSplit/>
        </w:trPr>
        <w:tc>
          <w:tcPr>
            <w:tcW w:w="0" w:type="auto"/>
            <w:vMerge w:val="restart"/>
          </w:tcPr>
          <w:p w:rsidR="00A631D1" w:rsidRDefault="00A25652">
            <w:pPr>
              <w:keepNext/>
              <w:spacing w:before="100" w:after="0"/>
            </w:pPr>
            <w:r>
              <w:rPr>
                <w:b/>
                <w:color w:val="000000"/>
              </w:rPr>
              <w:t>1</w:t>
            </w:r>
          </w:p>
        </w:tc>
        <w:tc>
          <w:tcPr>
            <w:tcW w:w="0" w:type="auto"/>
          </w:tcPr>
          <w:p w:rsidR="00A631D1" w:rsidRDefault="00A25652">
            <w:pPr>
              <w:keepNext/>
              <w:spacing w:before="100" w:after="0"/>
              <w:rPr>
                <w:b/>
              </w:rPr>
            </w:pPr>
            <w:r>
              <w:rPr>
                <w:b/>
              </w:rPr>
              <w:t>Goal Name</w:t>
            </w:r>
          </w:p>
        </w:tc>
        <w:tc>
          <w:tcPr>
            <w:tcW w:w="0" w:type="auto"/>
          </w:tcPr>
          <w:p w:rsidR="00A631D1" w:rsidRDefault="00A25652">
            <w:pPr>
              <w:spacing w:before="100" w:after="0"/>
            </w:pPr>
            <w:r>
              <w:rPr>
                <w:color w:val="000000"/>
              </w:rPr>
              <w:t>Create new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 Description</w:t>
            </w:r>
          </w:p>
        </w:tc>
        <w:tc>
          <w:tcPr>
            <w:tcW w:w="0" w:type="auto"/>
          </w:tcPr>
          <w:p w:rsidR="00A631D1" w:rsidRDefault="00A25652">
            <w:pPr>
              <w:spacing w:before="100" w:after="0"/>
            </w:pPr>
            <w:r>
              <w:rPr>
                <w:color w:val="000000"/>
              </w:rPr>
              <w:t>Funding will be used by the Loveland Housing Authority to for 69 units of housing for residents living between 30% and 60% of the area median income.  </w:t>
            </w:r>
          </w:p>
        </w:tc>
      </w:tr>
      <w:tr w:rsidR="00A631D1">
        <w:trPr>
          <w:cantSplit/>
        </w:trPr>
        <w:tc>
          <w:tcPr>
            <w:tcW w:w="0" w:type="auto"/>
            <w:vMerge w:val="restart"/>
          </w:tcPr>
          <w:p w:rsidR="00A631D1" w:rsidRDefault="00A25652">
            <w:pPr>
              <w:keepNext/>
              <w:spacing w:before="100" w:after="0"/>
            </w:pPr>
            <w:r>
              <w:rPr>
                <w:b/>
                <w:color w:val="000000"/>
              </w:rPr>
              <w:t>2</w:t>
            </w:r>
          </w:p>
        </w:tc>
        <w:tc>
          <w:tcPr>
            <w:tcW w:w="0" w:type="auto"/>
          </w:tcPr>
          <w:p w:rsidR="00A631D1" w:rsidRDefault="00A25652">
            <w:pPr>
              <w:keepNext/>
              <w:spacing w:before="100" w:after="0"/>
              <w:rPr>
                <w:b/>
              </w:rPr>
            </w:pPr>
            <w:r>
              <w:rPr>
                <w:b/>
              </w:rPr>
              <w:t>Goal Name</w:t>
            </w:r>
          </w:p>
        </w:tc>
        <w:tc>
          <w:tcPr>
            <w:tcW w:w="0" w:type="auto"/>
          </w:tcPr>
          <w:p w:rsidR="00A631D1" w:rsidRDefault="00A25652">
            <w:pPr>
              <w:spacing w:before="100" w:after="0"/>
            </w:pPr>
            <w:r>
              <w:rPr>
                <w:color w:val="000000"/>
              </w:rPr>
              <w:t>Rehabilitate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 Description</w:t>
            </w:r>
          </w:p>
        </w:tc>
        <w:tc>
          <w:tcPr>
            <w:tcW w:w="0" w:type="auto"/>
          </w:tcPr>
          <w:p w:rsidR="00A631D1" w:rsidRDefault="00A25652">
            <w:pPr>
              <w:spacing w:before="100" w:after="0"/>
            </w:pPr>
            <w:r>
              <w:rPr>
                <w:color w:val="000000"/>
              </w:rPr>
              <w:t>Funding will be used by Volunteers of America to provide safety and accessibilty rehabititation in 140 homes occupied by seniors or persons with disabilities, Loveland Housing Authority to replace stairs at the Willow Place apartments occupied by 20 single-parents participating in a long-term self-sufficiency program, Loveland Housing Authority/Larimer Home Improvement Program to assist 17 households with emergency home repairs or low interest loans for health and safety rehabilitation, and Neighbor to Neighbor for general housing rehabilitation for 12 units occupied by seniors. </w:t>
            </w:r>
          </w:p>
        </w:tc>
      </w:tr>
      <w:tr w:rsidR="00A631D1">
        <w:trPr>
          <w:cantSplit/>
        </w:trPr>
        <w:tc>
          <w:tcPr>
            <w:tcW w:w="0" w:type="auto"/>
            <w:vMerge w:val="restart"/>
          </w:tcPr>
          <w:p w:rsidR="00A631D1" w:rsidRDefault="00A25652">
            <w:pPr>
              <w:keepNext/>
              <w:spacing w:before="100" w:after="0"/>
            </w:pPr>
            <w:r>
              <w:rPr>
                <w:b/>
                <w:color w:val="000000"/>
              </w:rPr>
              <w:t>3</w:t>
            </w:r>
          </w:p>
        </w:tc>
        <w:tc>
          <w:tcPr>
            <w:tcW w:w="0" w:type="auto"/>
          </w:tcPr>
          <w:p w:rsidR="00A631D1" w:rsidRDefault="00A25652">
            <w:pPr>
              <w:keepNext/>
              <w:spacing w:before="100" w:after="0"/>
              <w:rPr>
                <w:b/>
              </w:rPr>
            </w:pPr>
            <w:r>
              <w:rPr>
                <w:b/>
              </w:rPr>
              <w:t>Goal Name</w:t>
            </w:r>
          </w:p>
        </w:tc>
        <w:tc>
          <w:tcPr>
            <w:tcW w:w="0" w:type="auto"/>
          </w:tcPr>
          <w:p w:rsidR="00A631D1" w:rsidRDefault="00A25652">
            <w:pPr>
              <w:spacing w:before="100" w:after="0"/>
            </w:pPr>
            <w:r>
              <w:rPr>
                <w:color w:val="000000"/>
              </w:rPr>
              <w:t>Public service activities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 Description</w:t>
            </w:r>
          </w:p>
        </w:tc>
        <w:tc>
          <w:tcPr>
            <w:tcW w:w="0" w:type="auto"/>
          </w:tcPr>
          <w:p w:rsidR="00A631D1" w:rsidRDefault="00A25652">
            <w:pPr>
              <w:spacing w:before="100" w:after="0"/>
            </w:pPr>
            <w:r>
              <w:rPr>
                <w:color w:val="000000"/>
              </w:rPr>
              <w:t>Funding will be used by Alternatives to Violence for housing case management, Homeward Alliance for services with homeless residents at the Murphy Center, House of Neighborly Service for their food program and One Community One Family to house homeless residents.     </w:t>
            </w:r>
          </w:p>
        </w:tc>
      </w:tr>
      <w:tr w:rsidR="00A631D1">
        <w:trPr>
          <w:cantSplit/>
        </w:trPr>
        <w:tc>
          <w:tcPr>
            <w:tcW w:w="0" w:type="auto"/>
            <w:vMerge w:val="restart"/>
          </w:tcPr>
          <w:p w:rsidR="00A631D1" w:rsidRDefault="00A25652">
            <w:pPr>
              <w:keepNext/>
              <w:spacing w:before="100" w:after="0"/>
            </w:pPr>
            <w:r>
              <w:rPr>
                <w:b/>
                <w:color w:val="000000"/>
              </w:rPr>
              <w:t>4</w:t>
            </w:r>
          </w:p>
        </w:tc>
        <w:tc>
          <w:tcPr>
            <w:tcW w:w="0" w:type="auto"/>
          </w:tcPr>
          <w:p w:rsidR="00A631D1" w:rsidRDefault="00A25652">
            <w:pPr>
              <w:keepNext/>
              <w:spacing w:before="100" w:after="0"/>
              <w:rPr>
                <w:b/>
              </w:rPr>
            </w:pPr>
            <w:r>
              <w:rPr>
                <w:b/>
              </w:rPr>
              <w:t>Goal Name</w:t>
            </w:r>
          </w:p>
        </w:tc>
        <w:tc>
          <w:tcPr>
            <w:tcW w:w="0" w:type="auto"/>
          </w:tcPr>
          <w:p w:rsidR="00A631D1" w:rsidRDefault="00A25652">
            <w:pPr>
              <w:spacing w:before="100" w:after="0"/>
            </w:pPr>
            <w:r>
              <w:rPr>
                <w:color w:val="000000"/>
              </w:rPr>
              <w:t>New or rehabilitated public facilities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 Description</w:t>
            </w:r>
          </w:p>
        </w:tc>
        <w:tc>
          <w:tcPr>
            <w:tcW w:w="0" w:type="auto"/>
          </w:tcPr>
          <w:p w:rsidR="00A631D1" w:rsidRDefault="00A25652">
            <w:pPr>
              <w:spacing w:before="100" w:after="0"/>
            </w:pPr>
            <w:r>
              <w:rPr>
                <w:color w:val="000000"/>
              </w:rPr>
              <w:t>Funding will be used by Easter Seals to ensure facility accessibility and Alterntives to Violence for window and door replacement. </w:t>
            </w:r>
          </w:p>
        </w:tc>
      </w:tr>
    </w:tbl>
    <w:p w:rsidR="00A631D1" w:rsidRDefault="00A631D1">
      <w:pPr>
        <w:keepNext/>
        <w:widowControl w:val="0"/>
        <w:jc w:val="center"/>
        <w:rPr>
          <w:b/>
          <w:sz w:val="20"/>
          <w:szCs w:val="20"/>
        </w:rPr>
      </w:pPr>
    </w:p>
    <w:p w:rsidR="00A631D1" w:rsidRDefault="00A631D1">
      <w:pPr>
        <w:rPr>
          <w:b/>
          <w:sz w:val="24"/>
          <w:szCs w:val="24"/>
        </w:rPr>
      </w:pPr>
    </w:p>
    <w:p w:rsidR="00A631D1" w:rsidRDefault="00A631D1">
      <w:pPr>
        <w:sectPr w:rsidR="00A631D1">
          <w:pgSz w:w="15840" w:h="12240" w:orient="landscape" w:code="1"/>
          <w:pgMar w:top="1440" w:right="1440" w:bottom="1440" w:left="1440" w:header="720" w:footer="720" w:gutter="0"/>
          <w:cols w:space="720"/>
          <w:docGrid w:linePitch="360"/>
        </w:sectPr>
      </w:pPr>
    </w:p>
    <w:p w:rsidR="00A631D1" w:rsidRDefault="00A25652">
      <w:pPr>
        <w:pStyle w:val="Heading2"/>
        <w:jc w:val="center"/>
        <w:rPr>
          <w:rFonts w:ascii="Calibri" w:hAnsi="Calibri"/>
          <w:i w:val="0"/>
          <w:sz w:val="32"/>
          <w:szCs w:val="32"/>
        </w:rPr>
      </w:pPr>
      <w:r>
        <w:rPr>
          <w:rFonts w:ascii="Calibri" w:hAnsi="Calibri"/>
          <w:i w:val="0"/>
          <w:sz w:val="32"/>
          <w:szCs w:val="32"/>
        </w:rPr>
        <w:t xml:space="preserve">Projects </w:t>
      </w:r>
      <w:bookmarkStart w:id="1" w:name="_Toc309810475"/>
    </w:p>
    <w:p w:rsidR="00A631D1" w:rsidRDefault="00A25652">
      <w:pPr>
        <w:pStyle w:val="Heading2"/>
        <w:rPr>
          <w:rFonts w:ascii="Calibri" w:hAnsi="Calibri"/>
          <w:i w:val="0"/>
        </w:rPr>
      </w:pPr>
      <w:r>
        <w:rPr>
          <w:rFonts w:ascii="Calibri" w:hAnsi="Calibri"/>
          <w:i w:val="0"/>
        </w:rPr>
        <w:t>AP-35 Projects – 91.220(d)</w:t>
      </w:r>
    </w:p>
    <w:p w:rsidR="00A631D1" w:rsidRDefault="00A25652">
      <w:pPr>
        <w:keepNext/>
        <w:widowControl w:val="0"/>
        <w:spacing w:line="204" w:lineRule="auto"/>
        <w:rPr>
          <w:b/>
          <w:sz w:val="24"/>
          <w:szCs w:val="24"/>
        </w:rPr>
      </w:pPr>
      <w:r>
        <w:rPr>
          <w:b/>
          <w:sz w:val="24"/>
          <w:szCs w:val="24"/>
        </w:rPr>
        <w:t xml:space="preserve">Introduction </w:t>
      </w:r>
    </w:p>
    <w:p w:rsidR="00A631D1" w:rsidRDefault="00A25652">
      <w:pPr>
        <w:keepNext/>
        <w:widowControl w:val="0"/>
        <w:spacing w:beforeAutospacing="1" w:afterAutospacing="1"/>
        <w:rPr>
          <w:rFonts w:cs="Arial"/>
        </w:rPr>
      </w:pPr>
      <w:r>
        <w:rPr>
          <w:rFonts w:cs="Arial"/>
        </w:rPr>
        <w:t>The City of Loveland Affordable Housing and Human Services Commissions will fund the following projects during the 2019-2020 program year, meeting at least 20% of Consolidated Plan priority goals in the fourth year.</w:t>
      </w:r>
    </w:p>
    <w:p w:rsidR="00A631D1" w:rsidRDefault="00A631D1">
      <w:pPr>
        <w:keepNext/>
        <w:widowControl w:val="0"/>
        <w:spacing w:line="204" w:lineRule="auto"/>
        <w:rPr>
          <w:rFonts w:cs="Arial"/>
        </w:rPr>
      </w:pPr>
    </w:p>
    <w:p w:rsidR="00A631D1" w:rsidRDefault="00A25652">
      <w:pPr>
        <w:keepNext/>
        <w:widowControl w:val="0"/>
        <w:spacing w:line="204" w:lineRule="auto"/>
        <w:rPr>
          <w:b/>
          <w:sz w:val="24"/>
          <w:szCs w:val="24"/>
        </w:rPr>
      </w:pPr>
      <w:r>
        <w:rPr>
          <w:rFonts w:cs="Arial"/>
          <w:b/>
        </w:rPr>
        <w:t>Projects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367"/>
      </w:tblGrid>
      <w:tr w:rsidR="00A631D1">
        <w:trPr>
          <w:cantSplit/>
          <w:tblHeader/>
        </w:trPr>
        <w:tc>
          <w:tcPr>
            <w:tcW w:w="0" w:type="auto"/>
          </w:tcPr>
          <w:p w:rsidR="00A631D1" w:rsidRDefault="00A25652">
            <w:pPr>
              <w:keepNext/>
              <w:widowControl w:val="0"/>
              <w:spacing w:after="0" w:line="240" w:lineRule="auto"/>
              <w:jc w:val="center"/>
              <w:rPr>
                <w:b/>
              </w:rPr>
            </w:pPr>
            <w:r>
              <w:rPr>
                <w:b/>
              </w:rPr>
              <w:t>#</w:t>
            </w:r>
          </w:p>
        </w:tc>
        <w:tc>
          <w:tcPr>
            <w:tcW w:w="0" w:type="auto"/>
          </w:tcPr>
          <w:p w:rsidR="00A631D1" w:rsidRDefault="00A25652">
            <w:pPr>
              <w:keepNext/>
              <w:widowControl w:val="0"/>
              <w:spacing w:after="0" w:line="240" w:lineRule="auto"/>
              <w:jc w:val="center"/>
              <w:rPr>
                <w:b/>
                <w:szCs w:val="24"/>
              </w:rPr>
            </w:pPr>
            <w:r>
              <w:rPr>
                <w:b/>
              </w:rPr>
              <w:t>Project Name</w:t>
            </w:r>
          </w:p>
        </w:tc>
      </w:tr>
      <w:tr w:rsidR="00A631D1">
        <w:trPr>
          <w:cantSplit/>
        </w:trPr>
        <w:tc>
          <w:tcPr>
            <w:tcW w:w="0" w:type="auto"/>
            <w:vAlign w:val="bottom"/>
          </w:tcPr>
          <w:p w:rsidR="00A631D1" w:rsidRDefault="00A25652">
            <w:pPr>
              <w:spacing w:beforeAutospacing="1" w:afterAutospacing="1"/>
              <w:jc w:val="right"/>
            </w:pPr>
            <w:r>
              <w:rPr>
                <w:color w:val="000000"/>
              </w:rPr>
              <w:t>1</w:t>
            </w:r>
          </w:p>
        </w:tc>
        <w:tc>
          <w:tcPr>
            <w:tcW w:w="0" w:type="auto"/>
            <w:vAlign w:val="bottom"/>
          </w:tcPr>
          <w:p w:rsidR="00A631D1" w:rsidRDefault="00A25652">
            <w:pPr>
              <w:spacing w:beforeAutospacing="1" w:afterAutospacing="1"/>
            </w:pPr>
            <w:r>
              <w:rPr>
                <w:color w:val="000000"/>
              </w:rPr>
              <w:t>Program Administration</w:t>
            </w:r>
          </w:p>
        </w:tc>
      </w:tr>
      <w:tr w:rsidR="00A631D1">
        <w:trPr>
          <w:cantSplit/>
        </w:trPr>
        <w:tc>
          <w:tcPr>
            <w:tcW w:w="0" w:type="auto"/>
            <w:vAlign w:val="bottom"/>
          </w:tcPr>
          <w:p w:rsidR="00A631D1" w:rsidRDefault="00A25652">
            <w:pPr>
              <w:spacing w:beforeAutospacing="1" w:afterAutospacing="1"/>
              <w:jc w:val="right"/>
            </w:pPr>
            <w:r>
              <w:rPr>
                <w:color w:val="000000"/>
              </w:rPr>
              <w:t>2</w:t>
            </w:r>
          </w:p>
        </w:tc>
        <w:tc>
          <w:tcPr>
            <w:tcW w:w="0" w:type="auto"/>
            <w:vAlign w:val="bottom"/>
          </w:tcPr>
          <w:p w:rsidR="00A631D1" w:rsidRDefault="00A25652">
            <w:pPr>
              <w:spacing w:beforeAutospacing="1" w:afterAutospacing="1"/>
            </w:pPr>
            <w:r>
              <w:rPr>
                <w:color w:val="000000"/>
              </w:rPr>
              <w:t>Public Services 2019</w:t>
            </w:r>
          </w:p>
        </w:tc>
      </w:tr>
      <w:tr w:rsidR="00A631D1">
        <w:trPr>
          <w:cantSplit/>
        </w:trPr>
        <w:tc>
          <w:tcPr>
            <w:tcW w:w="0" w:type="auto"/>
            <w:vAlign w:val="bottom"/>
          </w:tcPr>
          <w:p w:rsidR="00A631D1" w:rsidRDefault="00A25652">
            <w:pPr>
              <w:spacing w:beforeAutospacing="1" w:afterAutospacing="1"/>
              <w:jc w:val="right"/>
            </w:pPr>
            <w:r>
              <w:rPr>
                <w:color w:val="000000"/>
              </w:rPr>
              <w:t>3</w:t>
            </w:r>
          </w:p>
        </w:tc>
        <w:tc>
          <w:tcPr>
            <w:tcW w:w="0" w:type="auto"/>
            <w:vAlign w:val="bottom"/>
          </w:tcPr>
          <w:p w:rsidR="00A631D1" w:rsidRDefault="00A25652">
            <w:pPr>
              <w:spacing w:beforeAutospacing="1" w:afterAutospacing="1"/>
            </w:pPr>
            <w:r>
              <w:rPr>
                <w:color w:val="000000"/>
              </w:rPr>
              <w:t>New Housing 2019</w:t>
            </w:r>
          </w:p>
        </w:tc>
      </w:tr>
      <w:tr w:rsidR="00A631D1">
        <w:trPr>
          <w:cantSplit/>
        </w:trPr>
        <w:tc>
          <w:tcPr>
            <w:tcW w:w="0" w:type="auto"/>
            <w:vAlign w:val="bottom"/>
          </w:tcPr>
          <w:p w:rsidR="00A631D1" w:rsidRDefault="00A25652">
            <w:pPr>
              <w:spacing w:beforeAutospacing="1" w:afterAutospacing="1"/>
              <w:jc w:val="right"/>
            </w:pPr>
            <w:r>
              <w:rPr>
                <w:color w:val="000000"/>
              </w:rPr>
              <w:t>4</w:t>
            </w:r>
          </w:p>
        </w:tc>
        <w:tc>
          <w:tcPr>
            <w:tcW w:w="0" w:type="auto"/>
            <w:vAlign w:val="bottom"/>
          </w:tcPr>
          <w:p w:rsidR="00A631D1" w:rsidRDefault="00A25652">
            <w:pPr>
              <w:spacing w:beforeAutospacing="1" w:afterAutospacing="1"/>
            </w:pPr>
            <w:r>
              <w:rPr>
                <w:color w:val="000000"/>
              </w:rPr>
              <w:t>Housing Rehab</w:t>
            </w:r>
          </w:p>
        </w:tc>
      </w:tr>
      <w:tr w:rsidR="00A631D1">
        <w:trPr>
          <w:cantSplit/>
        </w:trPr>
        <w:tc>
          <w:tcPr>
            <w:tcW w:w="0" w:type="auto"/>
            <w:vAlign w:val="bottom"/>
          </w:tcPr>
          <w:p w:rsidR="00A631D1" w:rsidRDefault="00A25652">
            <w:pPr>
              <w:spacing w:beforeAutospacing="1" w:afterAutospacing="1"/>
              <w:jc w:val="right"/>
            </w:pPr>
            <w:r>
              <w:rPr>
                <w:color w:val="000000"/>
              </w:rPr>
              <w:t>5</w:t>
            </w:r>
          </w:p>
        </w:tc>
        <w:tc>
          <w:tcPr>
            <w:tcW w:w="0" w:type="auto"/>
            <w:vAlign w:val="bottom"/>
          </w:tcPr>
          <w:p w:rsidR="00A631D1" w:rsidRDefault="00A25652">
            <w:pPr>
              <w:spacing w:beforeAutospacing="1" w:afterAutospacing="1"/>
            </w:pPr>
            <w:r>
              <w:rPr>
                <w:color w:val="000000"/>
              </w:rPr>
              <w:t>Public Facilities 2019</w:t>
            </w:r>
          </w:p>
        </w:tc>
      </w:tr>
    </w:tbl>
    <w:p w:rsidR="00A631D1" w:rsidRDefault="00A2565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7</w:t>
      </w:r>
      <w:r>
        <w:rPr>
          <w:rFonts w:asciiTheme="minorHAnsi" w:hAnsiTheme="minorHAnsi"/>
        </w:rPr>
        <w:fldChar w:fldCharType="end"/>
      </w:r>
      <w:r>
        <w:rPr>
          <w:rFonts w:asciiTheme="minorHAnsi" w:hAnsiTheme="minorHAnsi"/>
        </w:rPr>
        <w:t xml:space="preserve"> - Project Information</w:t>
      </w:r>
    </w:p>
    <w:p w:rsidR="00A631D1" w:rsidRDefault="00A631D1">
      <w:pPr>
        <w:spacing w:after="0" w:line="240" w:lineRule="auto"/>
        <w:rPr>
          <w:b/>
          <w:sz w:val="24"/>
          <w:szCs w:val="24"/>
        </w:rPr>
      </w:pPr>
    </w:p>
    <w:p w:rsidR="00A631D1" w:rsidRDefault="00A25652">
      <w:pPr>
        <w:keepNext/>
        <w:widowControl w:val="0"/>
        <w:spacing w:line="204" w:lineRule="auto"/>
        <w:rPr>
          <w:b/>
          <w:sz w:val="24"/>
          <w:szCs w:val="24"/>
        </w:rPr>
      </w:pPr>
      <w:r>
        <w:rPr>
          <w:b/>
          <w:sz w:val="24"/>
          <w:szCs w:val="24"/>
        </w:rPr>
        <w:t>Describe the reasons for allocation priorities and any obstacles to addressing underserved needs</w:t>
      </w:r>
    </w:p>
    <w:p w:rsidR="00A631D1" w:rsidRDefault="00A25652">
      <w:pPr>
        <w:keepNext/>
        <w:widowControl w:val="0"/>
        <w:spacing w:beforeAutospacing="1" w:afterAutospacing="1"/>
        <w:rPr>
          <w:rFonts w:cs="Arial"/>
          <w:szCs w:val="24"/>
        </w:rPr>
      </w:pPr>
      <w:r>
        <w:rPr>
          <w:rFonts w:cs="Arial"/>
        </w:rPr>
        <w:t xml:space="preserve">The final year allocations match those listed as priorities.  The first priority is creating new affordable housing and the second priority is housing rehabilitation.    </w:t>
      </w:r>
    </w:p>
    <w:p w:rsidR="00A631D1" w:rsidRDefault="00A25652">
      <w:pPr>
        <w:keepNext/>
        <w:widowControl w:val="0"/>
        <w:spacing w:beforeAutospacing="1" w:afterAutospacing="1"/>
        <w:rPr>
          <w:rFonts w:cs="Arial"/>
          <w:szCs w:val="24"/>
        </w:rPr>
      </w:pPr>
      <w:r>
        <w:rPr>
          <w:rFonts w:cs="Arial"/>
        </w:rPr>
        <w:t xml:space="preserve">   </w:t>
      </w:r>
    </w:p>
    <w:p w:rsidR="00A631D1" w:rsidRDefault="00A631D1">
      <w:pPr>
        <w:keepNext/>
        <w:widowControl w:val="0"/>
        <w:spacing w:beforeAutospacing="1" w:afterAutospacing="1"/>
        <w:rPr>
          <w:rFonts w:cs="Arial"/>
          <w:szCs w:val="24"/>
        </w:rPr>
      </w:pPr>
    </w:p>
    <w:p w:rsidR="00A631D1" w:rsidRDefault="00A631D1">
      <w:pPr>
        <w:keepNext/>
        <w:widowControl w:val="0"/>
        <w:spacing w:beforeAutospacing="1" w:afterAutospacing="1"/>
        <w:rPr>
          <w:rFonts w:cs="Arial"/>
          <w:szCs w:val="24"/>
        </w:rPr>
      </w:pPr>
    </w:p>
    <w:p w:rsidR="00A631D1" w:rsidRDefault="00A631D1">
      <w:pPr>
        <w:keepNext/>
        <w:widowControl w:val="0"/>
        <w:spacing w:beforeAutospacing="1" w:afterAutospacing="1"/>
        <w:rPr>
          <w:rFonts w:cs="Arial"/>
          <w:szCs w:val="24"/>
        </w:rPr>
      </w:pPr>
    </w:p>
    <w:p w:rsidR="00A631D1" w:rsidRDefault="00A631D1">
      <w:pPr>
        <w:rPr>
          <w:rFonts w:cs="Arial"/>
        </w:rPr>
      </w:pPr>
    </w:p>
    <w:p w:rsidR="00A631D1" w:rsidRDefault="00A631D1">
      <w:pPr>
        <w:rPr>
          <w:rFonts w:cs="Arial"/>
        </w:rPr>
      </w:pPr>
    </w:p>
    <w:p w:rsidR="00A631D1" w:rsidRDefault="00A631D1">
      <w:pPr>
        <w:rPr>
          <w:rFonts w:cs="Arial"/>
        </w:rPr>
        <w:sectPr w:rsidR="00A631D1">
          <w:pgSz w:w="12240" w:h="15840" w:code="1"/>
          <w:pgMar w:top="1440" w:right="1440" w:bottom="1440" w:left="1440" w:header="720" w:footer="720" w:gutter="0"/>
          <w:cols w:space="720"/>
          <w:docGrid w:linePitch="360"/>
        </w:sectPr>
      </w:pPr>
    </w:p>
    <w:p w:rsidR="00A631D1" w:rsidRDefault="00A631D1">
      <w:pPr>
        <w:rPr>
          <w:rFonts w:cs="Arial"/>
        </w:rPr>
      </w:pPr>
    </w:p>
    <w:p w:rsidR="00A631D1" w:rsidRDefault="00A25652">
      <w:pPr>
        <w:pStyle w:val="Heading2"/>
        <w:rPr>
          <w:rFonts w:ascii="Calibri" w:hAnsi="Calibri"/>
          <w:i w:val="0"/>
        </w:rPr>
      </w:pPr>
      <w:r>
        <w:rPr>
          <w:rFonts w:ascii="Calibri" w:hAnsi="Calibri"/>
          <w:i w:val="0"/>
        </w:rPr>
        <w:t>AP-38 Project Summary</w:t>
      </w:r>
    </w:p>
    <w:p w:rsidR="00A631D1" w:rsidRDefault="00A25652">
      <w:pPr>
        <w:keepNext/>
        <w:widowControl w:val="0"/>
        <w:rPr>
          <w:b/>
          <w:sz w:val="24"/>
          <w:szCs w:val="24"/>
        </w:rPr>
      </w:pPr>
      <w:r>
        <w:rPr>
          <w:b/>
          <w:sz w:val="24"/>
          <w:szCs w:val="24"/>
        </w:rPr>
        <w:t>Project Summary Information</w:t>
      </w:r>
    </w:p>
    <w:p w:rsidR="00A631D1" w:rsidRDefault="00A631D1">
      <w:pPr>
        <w:pStyle w:val="Heading2"/>
        <w:pageBreakBefore/>
        <w:rPr>
          <w:rFonts w:asciiTheme="minorHAnsi" w:hAnsiTheme="minorHAnsi"/>
          <w:i w:val="0"/>
        </w:rPr>
        <w:sectPr w:rsidR="00A631D1">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328"/>
        <w:gridCol w:w="6694"/>
      </w:tblGrid>
      <w:tr w:rsidR="00A631D1">
        <w:trPr>
          <w:cantSplit/>
        </w:trPr>
        <w:tc>
          <w:tcPr>
            <w:tcW w:w="0" w:type="auto"/>
            <w:vMerge w:val="restart"/>
          </w:tcPr>
          <w:p w:rsidR="00A631D1" w:rsidRDefault="00A25652">
            <w:r>
              <w:rPr>
                <w:b/>
              </w:rPr>
              <w:t>1</w:t>
            </w:r>
          </w:p>
        </w:tc>
        <w:tc>
          <w:tcPr>
            <w:tcW w:w="0" w:type="auto"/>
          </w:tcPr>
          <w:p w:rsidR="00A631D1" w:rsidRDefault="00A25652">
            <w:pPr>
              <w:keepNext/>
              <w:spacing w:before="100" w:after="0"/>
              <w:rPr>
                <w:b/>
              </w:rPr>
            </w:pPr>
            <w:r>
              <w:rPr>
                <w:b/>
              </w:rPr>
              <w:t>Project Name</w:t>
            </w:r>
          </w:p>
        </w:tc>
        <w:tc>
          <w:tcPr>
            <w:tcW w:w="0" w:type="auto"/>
          </w:tcPr>
          <w:p w:rsidR="00A631D1" w:rsidRDefault="00A25652">
            <w:pPr>
              <w:spacing w:before="100" w:after="0"/>
            </w:pPr>
            <w:r>
              <w:rPr>
                <w:color w:val="000000"/>
              </w:rPr>
              <w:t>Program Administration</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Area</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Goals Supported</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Needs Addressed</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Funding</w:t>
            </w:r>
          </w:p>
        </w:tc>
        <w:tc>
          <w:tcPr>
            <w:tcW w:w="0" w:type="auto"/>
          </w:tcPr>
          <w:p w:rsidR="00A631D1" w:rsidRDefault="00A25652">
            <w:pPr>
              <w:spacing w:before="100" w:after="0"/>
            </w:pPr>
            <w:r>
              <w:rPr>
                <w:color w:val="000000"/>
              </w:rPr>
              <w:t>CDBG: $101,651</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Description</w:t>
            </w:r>
          </w:p>
        </w:tc>
        <w:tc>
          <w:tcPr>
            <w:tcW w:w="0" w:type="auto"/>
          </w:tcPr>
          <w:p w:rsidR="00A631D1" w:rsidRDefault="00A25652">
            <w:pPr>
              <w:spacing w:before="100" w:after="0"/>
            </w:pPr>
            <w:r>
              <w:rPr>
                <w:color w:val="000000"/>
              </w:rPr>
              <w:t>Program administration for 2019-2020 program year.</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Date</w:t>
            </w:r>
          </w:p>
        </w:tc>
        <w:tc>
          <w:tcPr>
            <w:tcW w:w="0" w:type="auto"/>
          </w:tcPr>
          <w:p w:rsidR="00A631D1" w:rsidRDefault="00A25652">
            <w:pPr>
              <w:spacing w:before="100" w:after="0"/>
            </w:pPr>
            <w:r>
              <w:rPr>
                <w:color w:val="000000"/>
              </w:rPr>
              <w:t>9/30/2020</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631D1" w:rsidRDefault="00A25652">
            <w:pPr>
              <w:spacing w:before="100" w:after="0"/>
            </w:pPr>
            <w:r>
              <w:rPr>
                <w:color w:val="000000"/>
              </w:rPr>
              <w:t>N/A</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631D1" w:rsidRDefault="00A25652">
            <w:pPr>
              <w:spacing w:before="100" w:after="0"/>
            </w:pPr>
            <w:r>
              <w:rPr>
                <w:color w:val="000000"/>
              </w:rPr>
              <w:t>Loveland Colorado</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Planned Activities</w:t>
            </w:r>
          </w:p>
        </w:tc>
        <w:tc>
          <w:tcPr>
            <w:tcW w:w="0" w:type="auto"/>
          </w:tcPr>
          <w:p w:rsidR="00A631D1" w:rsidRDefault="00A25652">
            <w:pPr>
              <w:spacing w:before="100" w:after="0"/>
            </w:pPr>
            <w:r>
              <w:rPr>
                <w:color w:val="000000"/>
              </w:rPr>
              <w:t>CDBG program administration</w:t>
            </w:r>
          </w:p>
        </w:tc>
      </w:tr>
      <w:tr w:rsidR="00A631D1">
        <w:trPr>
          <w:cantSplit/>
        </w:trPr>
        <w:tc>
          <w:tcPr>
            <w:tcW w:w="0" w:type="auto"/>
            <w:vMerge w:val="restart"/>
          </w:tcPr>
          <w:p w:rsidR="00A631D1" w:rsidRDefault="00A25652">
            <w:r>
              <w:rPr>
                <w:b/>
              </w:rPr>
              <w:t>2</w:t>
            </w:r>
          </w:p>
        </w:tc>
        <w:tc>
          <w:tcPr>
            <w:tcW w:w="0" w:type="auto"/>
          </w:tcPr>
          <w:p w:rsidR="00A631D1" w:rsidRDefault="00A25652">
            <w:pPr>
              <w:keepNext/>
              <w:spacing w:before="100" w:after="0"/>
              <w:rPr>
                <w:b/>
              </w:rPr>
            </w:pPr>
            <w:r>
              <w:rPr>
                <w:b/>
              </w:rPr>
              <w:t>Project Name</w:t>
            </w:r>
          </w:p>
        </w:tc>
        <w:tc>
          <w:tcPr>
            <w:tcW w:w="0" w:type="auto"/>
          </w:tcPr>
          <w:p w:rsidR="00A631D1" w:rsidRDefault="00A25652">
            <w:pPr>
              <w:spacing w:before="100" w:after="0"/>
            </w:pPr>
            <w:r>
              <w:rPr>
                <w:color w:val="000000"/>
              </w:rPr>
              <w:t>Public Services 2019</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Area</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Goals Supported</w:t>
            </w:r>
          </w:p>
        </w:tc>
        <w:tc>
          <w:tcPr>
            <w:tcW w:w="0" w:type="auto"/>
          </w:tcPr>
          <w:p w:rsidR="00A631D1" w:rsidRDefault="00A25652">
            <w:pPr>
              <w:spacing w:before="100" w:after="0"/>
            </w:pPr>
            <w:r>
              <w:rPr>
                <w:color w:val="000000"/>
              </w:rPr>
              <w:t>Public service activities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Needs Addressed</w:t>
            </w:r>
          </w:p>
        </w:tc>
        <w:tc>
          <w:tcPr>
            <w:tcW w:w="0" w:type="auto"/>
          </w:tcPr>
          <w:p w:rsidR="00A631D1" w:rsidRDefault="00A25652">
            <w:pPr>
              <w:spacing w:before="100" w:after="0"/>
            </w:pPr>
            <w:r>
              <w:rPr>
                <w:color w:val="000000"/>
              </w:rPr>
              <w:t>Public Service Activities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Funding</w:t>
            </w:r>
          </w:p>
        </w:tc>
        <w:tc>
          <w:tcPr>
            <w:tcW w:w="0" w:type="auto"/>
          </w:tcPr>
          <w:p w:rsidR="00A631D1" w:rsidRDefault="00A25652">
            <w:pPr>
              <w:spacing w:before="100" w:after="0"/>
            </w:pPr>
            <w:r>
              <w:rPr>
                <w:color w:val="000000"/>
              </w:rPr>
              <w:t>CDBG: $70,290</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Description</w:t>
            </w:r>
          </w:p>
        </w:tc>
        <w:tc>
          <w:tcPr>
            <w:tcW w:w="0" w:type="auto"/>
          </w:tcPr>
          <w:p w:rsidR="00A631D1" w:rsidRDefault="00A25652">
            <w:pPr>
              <w:spacing w:before="100" w:after="0"/>
            </w:pPr>
            <w:r>
              <w:rPr>
                <w:color w:val="000000"/>
              </w:rPr>
              <w:t>Public service activities for 2019-2020</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Date</w:t>
            </w:r>
          </w:p>
        </w:tc>
        <w:tc>
          <w:tcPr>
            <w:tcW w:w="0" w:type="auto"/>
          </w:tcPr>
          <w:p w:rsidR="00A631D1" w:rsidRDefault="00A25652">
            <w:pPr>
              <w:spacing w:before="100" w:after="0"/>
            </w:pPr>
            <w:r>
              <w:rPr>
                <w:color w:val="000000"/>
              </w:rPr>
              <w:t>9/30/2020</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631D1" w:rsidRDefault="00A25652">
            <w:pPr>
              <w:spacing w:before="100" w:after="0"/>
            </w:pPr>
            <w:r>
              <w:rPr>
                <w:color w:val="000000"/>
              </w:rPr>
              <w:t>Homeward Alliance will provide case management for 250 people at the Murphy Center.  Alternatives to Violence will provide case management for640 at the Loveland safe house.  House of Neighborly Service will provide food assistance for4,700 residents.  One Community One Family will assist for access to housing with 22 homeless families.</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631D1" w:rsidRDefault="00A25652">
            <w:pPr>
              <w:spacing w:before="100" w:after="0"/>
            </w:pPr>
            <w:r>
              <w:rPr>
                <w:color w:val="000000"/>
              </w:rPr>
              <w:t>Activities will occur in Loveland and in Fort Collins for Loveland residents. </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Planned Activities</w:t>
            </w:r>
          </w:p>
        </w:tc>
        <w:tc>
          <w:tcPr>
            <w:tcW w:w="0" w:type="auto"/>
          </w:tcPr>
          <w:p w:rsidR="00A631D1" w:rsidRDefault="00A25652">
            <w:pPr>
              <w:spacing w:before="100" w:after="0"/>
            </w:pPr>
            <w:r>
              <w:rPr>
                <w:color w:val="000000"/>
              </w:rPr>
              <w:t>Case management and food assistance. </w:t>
            </w:r>
          </w:p>
        </w:tc>
      </w:tr>
      <w:tr w:rsidR="00A631D1">
        <w:trPr>
          <w:cantSplit/>
        </w:trPr>
        <w:tc>
          <w:tcPr>
            <w:tcW w:w="0" w:type="auto"/>
            <w:vMerge w:val="restart"/>
          </w:tcPr>
          <w:p w:rsidR="00A631D1" w:rsidRDefault="00A25652">
            <w:r>
              <w:rPr>
                <w:b/>
              </w:rPr>
              <w:t>3</w:t>
            </w:r>
          </w:p>
        </w:tc>
        <w:tc>
          <w:tcPr>
            <w:tcW w:w="0" w:type="auto"/>
          </w:tcPr>
          <w:p w:rsidR="00A631D1" w:rsidRDefault="00A25652">
            <w:pPr>
              <w:keepNext/>
              <w:spacing w:before="100" w:after="0"/>
              <w:rPr>
                <w:b/>
              </w:rPr>
            </w:pPr>
            <w:r>
              <w:rPr>
                <w:b/>
              </w:rPr>
              <w:t>Project Name</w:t>
            </w:r>
          </w:p>
        </w:tc>
        <w:tc>
          <w:tcPr>
            <w:tcW w:w="0" w:type="auto"/>
          </w:tcPr>
          <w:p w:rsidR="00A631D1" w:rsidRDefault="00A25652">
            <w:pPr>
              <w:spacing w:before="100" w:after="0"/>
            </w:pPr>
            <w:r>
              <w:rPr>
                <w:color w:val="000000"/>
              </w:rPr>
              <w:t>New Housing 2019</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Area</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Goals Supported</w:t>
            </w:r>
          </w:p>
        </w:tc>
        <w:tc>
          <w:tcPr>
            <w:tcW w:w="0" w:type="auto"/>
          </w:tcPr>
          <w:p w:rsidR="00A631D1" w:rsidRDefault="00A25652">
            <w:pPr>
              <w:spacing w:before="100" w:after="0"/>
            </w:pPr>
            <w:r>
              <w:rPr>
                <w:color w:val="000000"/>
              </w:rPr>
              <w:t>Create new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Needs Addressed</w:t>
            </w:r>
          </w:p>
        </w:tc>
        <w:tc>
          <w:tcPr>
            <w:tcW w:w="0" w:type="auto"/>
          </w:tcPr>
          <w:p w:rsidR="00A631D1" w:rsidRDefault="00A25652">
            <w:pPr>
              <w:spacing w:before="100" w:after="0"/>
            </w:pPr>
            <w:r>
              <w:rPr>
                <w:color w:val="000000"/>
              </w:rPr>
              <w:t>New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Funding</w:t>
            </w:r>
          </w:p>
        </w:tc>
        <w:tc>
          <w:tcPr>
            <w:tcW w:w="0" w:type="auto"/>
          </w:tcPr>
          <w:p w:rsidR="00A631D1" w:rsidRDefault="00A25652">
            <w:pPr>
              <w:spacing w:before="100" w:after="0"/>
            </w:pPr>
            <w:r>
              <w:rPr>
                <w:color w:val="000000"/>
              </w:rPr>
              <w:t>CDBG: $200,000</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Description</w:t>
            </w:r>
          </w:p>
        </w:tc>
        <w:tc>
          <w:tcPr>
            <w:tcW w:w="0" w:type="auto"/>
          </w:tcPr>
          <w:p w:rsidR="00A631D1" w:rsidRDefault="00A25652">
            <w:pPr>
              <w:spacing w:before="100" w:after="0"/>
            </w:pPr>
            <w:r>
              <w:rPr>
                <w:color w:val="000000"/>
              </w:rPr>
              <w:t>New housing activity for 2019-2020 program year</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Date</w:t>
            </w:r>
          </w:p>
        </w:tc>
        <w:tc>
          <w:tcPr>
            <w:tcW w:w="0" w:type="auto"/>
          </w:tcPr>
          <w:p w:rsidR="00A631D1" w:rsidRDefault="00A25652">
            <w:pPr>
              <w:spacing w:before="100" w:after="0"/>
            </w:pPr>
            <w:r>
              <w:rPr>
                <w:color w:val="000000"/>
              </w:rPr>
              <w:t>11/30/2020</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631D1" w:rsidRDefault="00A25652">
            <w:pPr>
              <w:spacing w:before="100" w:after="0"/>
            </w:pPr>
            <w:r>
              <w:rPr>
                <w:color w:val="000000"/>
              </w:rPr>
              <w:t>69 households living between 30% and 60% of the area median income will benefit from new housing in Loveland. </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631D1" w:rsidRDefault="00A25652">
            <w:pPr>
              <w:spacing w:before="100" w:after="0"/>
            </w:pPr>
            <w:r>
              <w:rPr>
                <w:color w:val="000000"/>
              </w:rPr>
              <w:t>Loveland Colorado</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Planned Activities</w:t>
            </w:r>
          </w:p>
        </w:tc>
        <w:tc>
          <w:tcPr>
            <w:tcW w:w="0" w:type="auto"/>
          </w:tcPr>
          <w:p w:rsidR="00A631D1" w:rsidRDefault="00A25652">
            <w:pPr>
              <w:spacing w:before="100" w:after="0"/>
            </w:pPr>
            <w:r>
              <w:rPr>
                <w:color w:val="000000"/>
              </w:rPr>
              <w:t>69 units of new housing will be built. </w:t>
            </w:r>
          </w:p>
        </w:tc>
      </w:tr>
      <w:tr w:rsidR="00A631D1">
        <w:trPr>
          <w:cantSplit/>
        </w:trPr>
        <w:tc>
          <w:tcPr>
            <w:tcW w:w="0" w:type="auto"/>
            <w:vMerge w:val="restart"/>
          </w:tcPr>
          <w:p w:rsidR="00A631D1" w:rsidRDefault="00A25652">
            <w:r>
              <w:rPr>
                <w:b/>
              </w:rPr>
              <w:t>4</w:t>
            </w:r>
          </w:p>
        </w:tc>
        <w:tc>
          <w:tcPr>
            <w:tcW w:w="0" w:type="auto"/>
          </w:tcPr>
          <w:p w:rsidR="00A631D1" w:rsidRDefault="00A25652">
            <w:pPr>
              <w:keepNext/>
              <w:spacing w:before="100" w:after="0"/>
              <w:rPr>
                <w:b/>
              </w:rPr>
            </w:pPr>
            <w:r>
              <w:rPr>
                <w:b/>
              </w:rPr>
              <w:t>Project Name</w:t>
            </w:r>
          </w:p>
        </w:tc>
        <w:tc>
          <w:tcPr>
            <w:tcW w:w="0" w:type="auto"/>
          </w:tcPr>
          <w:p w:rsidR="00A631D1" w:rsidRDefault="00A25652">
            <w:pPr>
              <w:spacing w:before="100" w:after="0"/>
            </w:pPr>
            <w:r>
              <w:rPr>
                <w:color w:val="000000"/>
              </w:rPr>
              <w:t>Housing Rehab</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Area</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Goals Supported</w:t>
            </w:r>
          </w:p>
        </w:tc>
        <w:tc>
          <w:tcPr>
            <w:tcW w:w="0" w:type="auto"/>
          </w:tcPr>
          <w:p w:rsidR="00A631D1" w:rsidRDefault="00A25652">
            <w:pPr>
              <w:spacing w:before="100" w:after="0"/>
            </w:pPr>
            <w:r>
              <w:rPr>
                <w:color w:val="000000"/>
              </w:rPr>
              <w:t>Rehabilitate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Needs Addressed</w:t>
            </w:r>
          </w:p>
        </w:tc>
        <w:tc>
          <w:tcPr>
            <w:tcW w:w="0" w:type="auto"/>
          </w:tcPr>
          <w:p w:rsidR="00A631D1" w:rsidRDefault="00A25652">
            <w:pPr>
              <w:spacing w:before="100" w:after="0"/>
            </w:pPr>
            <w:r>
              <w:rPr>
                <w:color w:val="000000"/>
              </w:rPr>
              <w:t>Rehabilitate Affordable Housing</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Funding</w:t>
            </w:r>
          </w:p>
        </w:tc>
        <w:tc>
          <w:tcPr>
            <w:tcW w:w="0" w:type="auto"/>
          </w:tcPr>
          <w:p w:rsidR="00A631D1" w:rsidRDefault="00A25652">
            <w:pPr>
              <w:spacing w:before="100" w:after="0"/>
            </w:pPr>
            <w:r>
              <w:rPr>
                <w:color w:val="000000"/>
              </w:rPr>
              <w:t>CDBG: $114,715</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Description</w:t>
            </w:r>
          </w:p>
        </w:tc>
        <w:tc>
          <w:tcPr>
            <w:tcW w:w="0" w:type="auto"/>
          </w:tcPr>
          <w:p w:rsidR="00A631D1" w:rsidRDefault="00A25652">
            <w:pPr>
              <w:spacing w:before="100" w:after="0"/>
            </w:pPr>
            <w:r>
              <w:rPr>
                <w:color w:val="000000"/>
              </w:rPr>
              <w:t>Housing rehabilitation activities for 2019-2020 program year</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Date</w:t>
            </w:r>
          </w:p>
        </w:tc>
        <w:tc>
          <w:tcPr>
            <w:tcW w:w="0" w:type="auto"/>
          </w:tcPr>
          <w:p w:rsidR="00A631D1" w:rsidRDefault="00A25652">
            <w:pPr>
              <w:spacing w:before="100" w:after="0"/>
            </w:pPr>
            <w:r>
              <w:rPr>
                <w:color w:val="000000"/>
              </w:rPr>
              <w:t>9/30/2020</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631D1" w:rsidRDefault="00A25652">
            <w:pPr>
              <w:spacing w:before="100" w:after="0"/>
            </w:pPr>
            <w:r>
              <w:rPr>
                <w:color w:val="000000"/>
              </w:rPr>
              <w:t>Volunteers of America will make safety repairs at the homes of 140 seniors or persons with disabilities.  Loveland Housing Authority will replace stairs at 20 units of multi-family housing occupied by low income single parents.  Loveland Housing Authority will make emergency grants or low income loans for 17 low income families.  Neighbor to Neighor will complete general rehabilitation projects at a 12 unit multi-family complex occupied by seniors. </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631D1" w:rsidRDefault="00A25652">
            <w:pPr>
              <w:spacing w:before="100" w:after="0"/>
            </w:pPr>
            <w:r>
              <w:rPr>
                <w:color w:val="000000"/>
              </w:rPr>
              <w:t>Loveland Colorado</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Planned Activities</w:t>
            </w:r>
          </w:p>
        </w:tc>
        <w:tc>
          <w:tcPr>
            <w:tcW w:w="0" w:type="auto"/>
          </w:tcPr>
          <w:p w:rsidR="00A631D1" w:rsidRDefault="00A25652">
            <w:pPr>
              <w:spacing w:before="100" w:after="0"/>
            </w:pPr>
            <w:r>
              <w:rPr>
                <w:color w:val="000000"/>
              </w:rPr>
              <w:t>General rehabilitation in single-family and multi-family homes. </w:t>
            </w:r>
          </w:p>
        </w:tc>
      </w:tr>
      <w:tr w:rsidR="00A631D1">
        <w:trPr>
          <w:cantSplit/>
        </w:trPr>
        <w:tc>
          <w:tcPr>
            <w:tcW w:w="0" w:type="auto"/>
            <w:vMerge w:val="restart"/>
          </w:tcPr>
          <w:p w:rsidR="00A631D1" w:rsidRDefault="00A25652">
            <w:r>
              <w:rPr>
                <w:b/>
              </w:rPr>
              <w:t>5</w:t>
            </w:r>
          </w:p>
        </w:tc>
        <w:tc>
          <w:tcPr>
            <w:tcW w:w="0" w:type="auto"/>
          </w:tcPr>
          <w:p w:rsidR="00A631D1" w:rsidRDefault="00A25652">
            <w:pPr>
              <w:keepNext/>
              <w:spacing w:before="100" w:after="0"/>
              <w:rPr>
                <w:b/>
              </w:rPr>
            </w:pPr>
            <w:r>
              <w:rPr>
                <w:b/>
              </w:rPr>
              <w:t>Project Name</w:t>
            </w:r>
          </w:p>
        </w:tc>
        <w:tc>
          <w:tcPr>
            <w:tcW w:w="0" w:type="auto"/>
          </w:tcPr>
          <w:p w:rsidR="00A631D1" w:rsidRDefault="00A25652">
            <w:pPr>
              <w:spacing w:before="100" w:after="0"/>
            </w:pPr>
            <w:r>
              <w:rPr>
                <w:color w:val="000000"/>
              </w:rPr>
              <w:t>Public Facilities 2019</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Area</w:t>
            </w:r>
          </w:p>
        </w:tc>
        <w:tc>
          <w:tcPr>
            <w:tcW w:w="0" w:type="auto"/>
          </w:tcPr>
          <w:p w:rsidR="00A631D1" w:rsidRDefault="00A25652">
            <w:pPr>
              <w:spacing w:before="100" w:after="0"/>
            </w:pPr>
            <w:r>
              <w:rPr>
                <w:color w:val="000000"/>
              </w:rPr>
              <w:t xml:space="preserve"> </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Goals Supported</w:t>
            </w:r>
          </w:p>
        </w:tc>
        <w:tc>
          <w:tcPr>
            <w:tcW w:w="0" w:type="auto"/>
          </w:tcPr>
          <w:p w:rsidR="00A631D1" w:rsidRDefault="00A25652">
            <w:pPr>
              <w:spacing w:before="100" w:after="0"/>
            </w:pPr>
            <w:r>
              <w:rPr>
                <w:color w:val="000000"/>
              </w:rPr>
              <w:t>New or rehabilitated public facilities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Needs Addressed</w:t>
            </w:r>
          </w:p>
        </w:tc>
        <w:tc>
          <w:tcPr>
            <w:tcW w:w="0" w:type="auto"/>
          </w:tcPr>
          <w:p w:rsidR="00A631D1" w:rsidRDefault="00A25652">
            <w:pPr>
              <w:spacing w:before="100" w:after="0"/>
            </w:pPr>
            <w:r>
              <w:rPr>
                <w:color w:val="000000"/>
              </w:rPr>
              <w:t>New or Rehabilitated Public Facilities</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Funding</w:t>
            </w:r>
          </w:p>
        </w:tc>
        <w:tc>
          <w:tcPr>
            <w:tcW w:w="0" w:type="auto"/>
          </w:tcPr>
          <w:p w:rsidR="00A631D1" w:rsidRDefault="00A25652">
            <w:pPr>
              <w:spacing w:before="100" w:after="0"/>
            </w:pPr>
            <w:r>
              <w:rPr>
                <w:color w:val="000000"/>
              </w:rPr>
              <w:t>CDBG: $21,610</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Description</w:t>
            </w:r>
          </w:p>
        </w:tc>
        <w:tc>
          <w:tcPr>
            <w:tcW w:w="0" w:type="auto"/>
          </w:tcPr>
          <w:p w:rsidR="00A631D1" w:rsidRDefault="00A25652">
            <w:pPr>
              <w:spacing w:before="100" w:after="0"/>
            </w:pPr>
            <w:r>
              <w:rPr>
                <w:color w:val="000000"/>
              </w:rPr>
              <w:t>Public facility activities for 2019-2020 program year.</w:t>
            </w:r>
          </w:p>
        </w:tc>
      </w:tr>
      <w:tr w:rsidR="00A631D1">
        <w:trPr>
          <w:cantSplit/>
        </w:trPr>
        <w:tc>
          <w:tcPr>
            <w:tcW w:w="0" w:type="auto"/>
            <w:vMerge/>
          </w:tcPr>
          <w:p w:rsidR="00A631D1" w:rsidRDefault="00A631D1"/>
        </w:tc>
        <w:tc>
          <w:tcPr>
            <w:tcW w:w="0" w:type="auto"/>
          </w:tcPr>
          <w:p w:rsidR="00A631D1" w:rsidRDefault="00A25652">
            <w:pPr>
              <w:keepNext/>
              <w:spacing w:before="100" w:after="0"/>
              <w:rPr>
                <w:b/>
              </w:rPr>
            </w:pPr>
            <w:r>
              <w:rPr>
                <w:b/>
              </w:rPr>
              <w:t>Target Date</w:t>
            </w:r>
          </w:p>
        </w:tc>
        <w:tc>
          <w:tcPr>
            <w:tcW w:w="0" w:type="auto"/>
          </w:tcPr>
          <w:p w:rsidR="00A631D1" w:rsidRDefault="00A25652">
            <w:pPr>
              <w:spacing w:before="100" w:after="0"/>
            </w:pPr>
            <w:r>
              <w:rPr>
                <w:color w:val="000000"/>
              </w:rPr>
              <w:t>9/30/2020</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A631D1" w:rsidRDefault="00A25652">
            <w:pPr>
              <w:spacing w:before="100" w:after="0"/>
            </w:pPr>
            <w:r>
              <w:rPr>
                <w:color w:val="000000"/>
              </w:rPr>
              <w:t>138 individuals will benefit from increased accessibility at the Easter Seals facility in Loveland.  45 survivors of domestic violence will benefit from improvements to windows and doors at the Alternatives to Violence safe house. </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Location Description</w:t>
            </w:r>
          </w:p>
        </w:tc>
        <w:tc>
          <w:tcPr>
            <w:tcW w:w="0" w:type="auto"/>
          </w:tcPr>
          <w:p w:rsidR="00A631D1" w:rsidRDefault="00A25652">
            <w:pPr>
              <w:spacing w:before="100" w:after="0"/>
            </w:pPr>
            <w:r>
              <w:rPr>
                <w:color w:val="000000"/>
              </w:rPr>
              <w:t>Loveland Colorado</w:t>
            </w:r>
          </w:p>
        </w:tc>
      </w:tr>
      <w:tr w:rsidR="00A631D1">
        <w:trPr>
          <w:cantSplit/>
        </w:trPr>
        <w:tc>
          <w:tcPr>
            <w:tcW w:w="0" w:type="auto"/>
            <w:vMerge/>
          </w:tcPr>
          <w:p w:rsidR="00A631D1" w:rsidRDefault="00A631D1"/>
        </w:tc>
        <w:tc>
          <w:tcPr>
            <w:tcW w:w="0" w:type="auto"/>
          </w:tcPr>
          <w:p w:rsidR="00A631D1" w:rsidRDefault="00A25652">
            <w:pPr>
              <w:keepNext/>
              <w:spacing w:before="100" w:after="0"/>
              <w:rPr>
                <w:rFonts w:asciiTheme="minorHAnsi" w:hAnsiTheme="minorHAnsi"/>
                <w:b/>
              </w:rPr>
            </w:pPr>
            <w:r>
              <w:rPr>
                <w:rStyle w:val="Strong"/>
                <w:rFonts w:asciiTheme="minorHAnsi" w:hAnsiTheme="minorHAnsi"/>
              </w:rPr>
              <w:t>Planned Activities</w:t>
            </w:r>
          </w:p>
        </w:tc>
        <w:tc>
          <w:tcPr>
            <w:tcW w:w="0" w:type="auto"/>
          </w:tcPr>
          <w:p w:rsidR="00A631D1" w:rsidRDefault="00A25652">
            <w:pPr>
              <w:spacing w:before="100" w:after="0"/>
            </w:pPr>
            <w:r>
              <w:rPr>
                <w:color w:val="000000"/>
              </w:rPr>
              <w:t>General rehabilitation to a public facility and the Loveland safe house. </w:t>
            </w:r>
          </w:p>
        </w:tc>
      </w:tr>
    </w:tbl>
    <w:p w:rsidR="00A631D1" w:rsidRDefault="00A25652">
      <w:pPr>
        <w:pStyle w:val="Heading2"/>
        <w:pageBreakBefore/>
        <w:widowControl w:val="0"/>
        <w:rPr>
          <w:rFonts w:ascii="Calibri" w:hAnsi="Calibri"/>
          <w:i w:val="0"/>
        </w:rPr>
      </w:pPr>
      <w:bookmarkStart w:id="2" w:name="_Toc309810477"/>
      <w:bookmarkEnd w:id="1"/>
      <w:r>
        <w:rPr>
          <w:rFonts w:ascii="Calibri" w:hAnsi="Calibri"/>
          <w:i w:val="0"/>
        </w:rPr>
        <w:t xml:space="preserve">AP-50 Geographic Distribution – 91.220(f) </w:t>
      </w:r>
      <w:bookmarkEnd w:id="2"/>
    </w:p>
    <w:p w:rsidR="00A631D1" w:rsidRDefault="00A25652">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A631D1" w:rsidRDefault="00A25652">
      <w:pPr>
        <w:keepNext/>
        <w:widowControl w:val="0"/>
        <w:spacing w:beforeAutospacing="1" w:afterAutospacing="1"/>
        <w:rPr>
          <w:rFonts w:cs="Arial"/>
          <w:szCs w:val="26"/>
        </w:rPr>
      </w:pPr>
      <w:r>
        <w:rPr>
          <w:rFonts w:cs="Arial"/>
        </w:rPr>
        <w:t>In the past, the City of Loveland has not targeted CDBG funding to any specific geographic area of low-income or minority concentration.  Instead, CDBG has supported housing and services sought by low and moderate income persons and households living throughout Loveland.  The same is true for the 2019-2020 grant year. </w:t>
      </w:r>
    </w:p>
    <w:p w:rsidR="00A631D1" w:rsidRDefault="00A25652">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A631D1">
        <w:trPr>
          <w:cantSplit/>
          <w:tblHeader/>
        </w:trPr>
        <w:tc>
          <w:tcPr>
            <w:tcW w:w="0" w:type="auto"/>
          </w:tcPr>
          <w:p w:rsidR="00A631D1" w:rsidRDefault="00A25652">
            <w:pPr>
              <w:keepNext/>
              <w:widowControl w:val="0"/>
              <w:spacing w:after="0" w:line="240" w:lineRule="auto"/>
              <w:jc w:val="center"/>
              <w:rPr>
                <w:b/>
                <w:szCs w:val="24"/>
              </w:rPr>
            </w:pPr>
            <w:r>
              <w:rPr>
                <w:b/>
              </w:rPr>
              <w:t>Target Area</w:t>
            </w:r>
          </w:p>
        </w:tc>
        <w:tc>
          <w:tcPr>
            <w:tcW w:w="0" w:type="auto"/>
          </w:tcPr>
          <w:p w:rsidR="00A631D1" w:rsidRDefault="00A25652">
            <w:pPr>
              <w:keepNext/>
              <w:widowControl w:val="0"/>
              <w:spacing w:after="0" w:line="240" w:lineRule="auto"/>
              <w:jc w:val="center"/>
              <w:rPr>
                <w:b/>
                <w:szCs w:val="24"/>
              </w:rPr>
            </w:pPr>
            <w:r>
              <w:rPr>
                <w:b/>
              </w:rPr>
              <w:t>Percentage of Funds</w:t>
            </w:r>
          </w:p>
        </w:tc>
      </w:tr>
      <w:tr w:rsidR="00A631D1">
        <w:trPr>
          <w:cantSplit/>
          <w:tblHeader/>
        </w:trPr>
        <w:tc>
          <w:tcPr>
            <w:tcW w:w="0" w:type="auto"/>
          </w:tcPr>
          <w:p w:rsidR="00A631D1" w:rsidRDefault="00A631D1">
            <w:pPr>
              <w:keepNext/>
              <w:widowControl w:val="0"/>
              <w:spacing w:after="0" w:line="240" w:lineRule="auto"/>
              <w:rPr>
                <w:szCs w:val="24"/>
              </w:rPr>
            </w:pPr>
          </w:p>
        </w:tc>
        <w:tc>
          <w:tcPr>
            <w:tcW w:w="0" w:type="auto"/>
          </w:tcPr>
          <w:p w:rsidR="00A631D1" w:rsidRDefault="00A631D1">
            <w:pPr>
              <w:keepNext/>
              <w:widowControl w:val="0"/>
              <w:spacing w:after="0" w:line="240" w:lineRule="auto"/>
              <w:jc w:val="center"/>
              <w:rPr>
                <w:b/>
                <w:szCs w:val="24"/>
              </w:rPr>
            </w:pPr>
          </w:p>
        </w:tc>
      </w:tr>
    </w:tbl>
    <w:p w:rsidR="00A631D1" w:rsidRDefault="00A2565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8</w:t>
      </w:r>
      <w:r>
        <w:rPr>
          <w:rFonts w:asciiTheme="minorHAnsi" w:hAnsiTheme="minorHAnsi"/>
        </w:rPr>
        <w:fldChar w:fldCharType="end"/>
      </w:r>
      <w:r>
        <w:rPr>
          <w:rFonts w:asciiTheme="minorHAnsi" w:hAnsiTheme="minorHAnsi"/>
        </w:rPr>
        <w:t xml:space="preserve"> - Geographic Distribution </w:t>
      </w:r>
    </w:p>
    <w:p w:rsidR="00A631D1" w:rsidRDefault="00A631D1">
      <w:pPr>
        <w:spacing w:after="0" w:line="240" w:lineRule="auto"/>
        <w:rPr>
          <w:b/>
          <w:sz w:val="24"/>
          <w:szCs w:val="24"/>
        </w:rPr>
      </w:pPr>
    </w:p>
    <w:p w:rsidR="00A631D1" w:rsidRDefault="00A25652">
      <w:pPr>
        <w:keepNext/>
        <w:widowControl w:val="0"/>
        <w:rPr>
          <w:b/>
          <w:sz w:val="24"/>
          <w:szCs w:val="24"/>
        </w:rPr>
      </w:pPr>
      <w:r>
        <w:rPr>
          <w:b/>
          <w:sz w:val="24"/>
          <w:szCs w:val="24"/>
        </w:rPr>
        <w:t xml:space="preserve">Rationale for the priorities for allocating investments geographically </w:t>
      </w:r>
    </w:p>
    <w:p w:rsidR="00A631D1" w:rsidRDefault="00A25652">
      <w:pPr>
        <w:keepNext/>
        <w:widowControl w:val="0"/>
        <w:spacing w:beforeAutospacing="1" w:afterAutospacing="1"/>
        <w:rPr>
          <w:rFonts w:cs="Arial"/>
          <w:szCs w:val="24"/>
        </w:rPr>
      </w:pPr>
      <w:r>
        <w:rPr>
          <w:rFonts w:cs="Arial"/>
        </w:rPr>
        <w:t>The City of Loveland does not currently prioritize allocating CDBG geographically. </w:t>
      </w:r>
    </w:p>
    <w:p w:rsidR="00A631D1" w:rsidRDefault="00A25652">
      <w:pPr>
        <w:keepNext/>
        <w:widowControl w:val="0"/>
        <w:spacing w:line="204" w:lineRule="auto"/>
        <w:rPr>
          <w:b/>
          <w:sz w:val="24"/>
          <w:szCs w:val="24"/>
        </w:rPr>
      </w:pPr>
      <w:r>
        <w:rPr>
          <w:b/>
          <w:sz w:val="24"/>
          <w:szCs w:val="24"/>
        </w:rPr>
        <w:t>Discussion</w:t>
      </w:r>
    </w:p>
    <w:p w:rsidR="00A631D1" w:rsidRDefault="00A25652">
      <w:pPr>
        <w:keepNext/>
        <w:widowControl w:val="0"/>
        <w:spacing w:beforeAutospacing="1" w:afterAutospacing="1"/>
        <w:rPr>
          <w:b/>
          <w:sz w:val="24"/>
          <w:szCs w:val="24"/>
        </w:rPr>
      </w:pPr>
      <w:r>
        <w:rPr>
          <w:rFonts w:cs="Arial"/>
        </w:rPr>
        <w:t>Consideration for allocating CDBG to single family housing rehabilitation using the Habitat for Humanity Neighborhood Revitalization model, or a similar model, has been discussed but is unlikely for at least five years.  If this is implemented in the future, work will begin in areas that are low-income and have a minority concentration.</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rPr>
          <w:rFonts w:cs="Arial"/>
        </w:rPr>
      </w:pPr>
    </w:p>
    <w:p w:rsidR="00A631D1" w:rsidRDefault="00A25652">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rsidR="00A631D1" w:rsidRDefault="00A25652">
      <w:pPr>
        <w:pStyle w:val="Heading2"/>
        <w:widowControl w:val="0"/>
        <w:rPr>
          <w:rFonts w:ascii="Calibri" w:hAnsi="Calibri"/>
          <w:i w:val="0"/>
        </w:rPr>
      </w:pPr>
      <w:r>
        <w:rPr>
          <w:rFonts w:ascii="Calibri" w:hAnsi="Calibri"/>
          <w:i w:val="0"/>
        </w:rPr>
        <w:t xml:space="preserve">AP-55 Affordable Housing – 91.220(g) </w:t>
      </w:r>
    </w:p>
    <w:p w:rsidR="00A631D1" w:rsidRDefault="00A25652">
      <w:pPr>
        <w:keepNext/>
        <w:widowControl w:val="0"/>
        <w:spacing w:line="204" w:lineRule="auto"/>
        <w:rPr>
          <w:b/>
          <w:sz w:val="28"/>
          <w:szCs w:val="28"/>
        </w:rPr>
      </w:pPr>
      <w:r>
        <w:rPr>
          <w:b/>
          <w:sz w:val="24"/>
          <w:szCs w:val="24"/>
        </w:rPr>
        <w:t>Introduction</w:t>
      </w:r>
    </w:p>
    <w:p w:rsidR="00A631D1" w:rsidRDefault="00A25652">
      <w:pPr>
        <w:keepNext/>
        <w:widowControl w:val="0"/>
        <w:spacing w:beforeAutospacing="1" w:afterAutospacing="1"/>
        <w:rPr>
          <w:b/>
          <w:sz w:val="24"/>
          <w:szCs w:val="24"/>
        </w:rPr>
      </w:pPr>
      <w:r>
        <w:t>During the final year of the 2015-2019 Consolidated Plan, 69 families will have access to affordable housing through the Loveland Housing Authority and 140 special needs households will be assisted with rehabilitation by Volunteers of America.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631D1">
        <w:trPr>
          <w:cantSplit/>
          <w:tblHeader/>
        </w:trPr>
        <w:tc>
          <w:tcPr>
            <w:tcW w:w="6473" w:type="dxa"/>
            <w:gridSpan w:val="2"/>
          </w:tcPr>
          <w:p w:rsidR="00A631D1" w:rsidRDefault="00A25652">
            <w:pPr>
              <w:keepNext/>
              <w:widowControl w:val="0"/>
              <w:spacing w:after="0" w:line="240" w:lineRule="auto"/>
              <w:jc w:val="center"/>
              <w:rPr>
                <w:b/>
                <w:szCs w:val="24"/>
              </w:rPr>
            </w:pPr>
            <w:r>
              <w:rPr>
                <w:b/>
              </w:rPr>
              <w:t>One Year Goals for the Number of Households to be Supported</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Homeless</w:t>
            </w:r>
          </w:p>
        </w:tc>
        <w:tc>
          <w:tcPr>
            <w:tcW w:w="1620" w:type="dxa"/>
            <w:tcBorders>
              <w:top w:val="nil"/>
              <w:bottom w:val="nil"/>
            </w:tcBorders>
            <w:vAlign w:val="bottom"/>
          </w:tcPr>
          <w:p w:rsidR="00A631D1" w:rsidRDefault="00A25652">
            <w:pPr>
              <w:spacing w:beforeAutospacing="1" w:afterAutospacing="1"/>
              <w:jc w:val="right"/>
            </w:pPr>
            <w:r>
              <w:rPr>
                <w:color w:val="000000"/>
              </w:rPr>
              <w:t>0</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Non-Homeless</w:t>
            </w:r>
          </w:p>
        </w:tc>
        <w:tc>
          <w:tcPr>
            <w:tcW w:w="1620" w:type="dxa"/>
            <w:tcBorders>
              <w:top w:val="nil"/>
              <w:bottom w:val="nil"/>
            </w:tcBorders>
            <w:vAlign w:val="bottom"/>
          </w:tcPr>
          <w:p w:rsidR="00A631D1" w:rsidRDefault="00A25652">
            <w:pPr>
              <w:spacing w:beforeAutospacing="1" w:afterAutospacing="1"/>
              <w:jc w:val="right"/>
            </w:pPr>
            <w:r>
              <w:rPr>
                <w:color w:val="000000"/>
              </w:rPr>
              <w:t>69</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Special-Needs</w:t>
            </w:r>
          </w:p>
        </w:tc>
        <w:tc>
          <w:tcPr>
            <w:tcW w:w="1620" w:type="dxa"/>
            <w:tcBorders>
              <w:top w:val="nil"/>
              <w:bottom w:val="nil"/>
            </w:tcBorders>
            <w:vAlign w:val="bottom"/>
          </w:tcPr>
          <w:p w:rsidR="00A631D1" w:rsidRDefault="00A25652">
            <w:pPr>
              <w:spacing w:beforeAutospacing="1" w:afterAutospacing="1"/>
              <w:jc w:val="right"/>
            </w:pPr>
            <w:r>
              <w:rPr>
                <w:color w:val="000000"/>
              </w:rPr>
              <w:t>140</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Total</w:t>
            </w:r>
          </w:p>
        </w:tc>
        <w:tc>
          <w:tcPr>
            <w:tcW w:w="1620" w:type="dxa"/>
            <w:tcBorders>
              <w:top w:val="nil"/>
              <w:bottom w:val="nil"/>
            </w:tcBorders>
            <w:vAlign w:val="bottom"/>
          </w:tcPr>
          <w:p w:rsidR="00A631D1" w:rsidRDefault="00A25652">
            <w:pPr>
              <w:spacing w:beforeAutospacing="1" w:afterAutospacing="1"/>
              <w:jc w:val="right"/>
            </w:pPr>
            <w:r>
              <w:rPr>
                <w:color w:val="000000"/>
              </w:rPr>
              <w:t>209</w:t>
            </w:r>
          </w:p>
        </w:tc>
      </w:tr>
    </w:tbl>
    <w:p w:rsidR="00A631D1" w:rsidRDefault="00A2565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9</w:t>
      </w:r>
      <w:r>
        <w:rPr>
          <w:rFonts w:asciiTheme="minorHAnsi" w:hAnsiTheme="minorHAnsi"/>
        </w:rPr>
        <w:fldChar w:fldCharType="end"/>
      </w:r>
      <w:r>
        <w:rPr>
          <w:rFonts w:asciiTheme="minorHAnsi" w:hAnsiTheme="minorHAnsi"/>
        </w:rPr>
        <w:t xml:space="preserve"> - One Year Goals for Affordable Housing by Support Requirement</w:t>
      </w:r>
    </w:p>
    <w:p w:rsidR="00A631D1" w:rsidRDefault="00A631D1">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A631D1">
        <w:trPr>
          <w:cantSplit/>
          <w:tblHeader/>
        </w:trPr>
        <w:tc>
          <w:tcPr>
            <w:tcW w:w="6473" w:type="dxa"/>
            <w:gridSpan w:val="2"/>
          </w:tcPr>
          <w:p w:rsidR="00A631D1" w:rsidRDefault="00A25652">
            <w:pPr>
              <w:keepNext/>
              <w:widowControl w:val="0"/>
              <w:spacing w:after="0" w:line="240" w:lineRule="auto"/>
              <w:jc w:val="center"/>
              <w:rPr>
                <w:b/>
                <w:szCs w:val="24"/>
              </w:rPr>
            </w:pPr>
            <w:r>
              <w:rPr>
                <w:b/>
              </w:rPr>
              <w:t>One Year Goals for the Number of Households Supported Through</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Rental Assistance</w:t>
            </w:r>
          </w:p>
        </w:tc>
        <w:tc>
          <w:tcPr>
            <w:tcW w:w="1620" w:type="dxa"/>
            <w:tcBorders>
              <w:top w:val="nil"/>
              <w:bottom w:val="nil"/>
            </w:tcBorders>
            <w:vAlign w:val="bottom"/>
          </w:tcPr>
          <w:p w:rsidR="00A631D1" w:rsidRDefault="00A25652">
            <w:pPr>
              <w:spacing w:beforeAutospacing="1" w:afterAutospacing="1"/>
              <w:jc w:val="right"/>
            </w:pPr>
            <w:r>
              <w:rPr>
                <w:color w:val="000000"/>
              </w:rPr>
              <w:t>0</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The Production of New Units</w:t>
            </w:r>
          </w:p>
        </w:tc>
        <w:tc>
          <w:tcPr>
            <w:tcW w:w="1620" w:type="dxa"/>
            <w:tcBorders>
              <w:top w:val="nil"/>
              <w:bottom w:val="nil"/>
            </w:tcBorders>
            <w:vAlign w:val="bottom"/>
          </w:tcPr>
          <w:p w:rsidR="00A631D1" w:rsidRDefault="00A25652">
            <w:pPr>
              <w:spacing w:beforeAutospacing="1" w:afterAutospacing="1"/>
              <w:jc w:val="right"/>
            </w:pPr>
            <w:r>
              <w:rPr>
                <w:color w:val="000000"/>
              </w:rPr>
              <w:t>69</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Rehab of Existing Units</w:t>
            </w:r>
          </w:p>
        </w:tc>
        <w:tc>
          <w:tcPr>
            <w:tcW w:w="1620" w:type="dxa"/>
            <w:tcBorders>
              <w:top w:val="nil"/>
              <w:bottom w:val="nil"/>
            </w:tcBorders>
            <w:vAlign w:val="bottom"/>
          </w:tcPr>
          <w:p w:rsidR="00A631D1" w:rsidRDefault="00A25652">
            <w:pPr>
              <w:spacing w:beforeAutospacing="1" w:afterAutospacing="1"/>
              <w:jc w:val="right"/>
            </w:pPr>
            <w:r>
              <w:rPr>
                <w:color w:val="000000"/>
              </w:rPr>
              <w:t>140</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Acquisition of Existing Units</w:t>
            </w:r>
          </w:p>
        </w:tc>
        <w:tc>
          <w:tcPr>
            <w:tcW w:w="1620" w:type="dxa"/>
            <w:tcBorders>
              <w:top w:val="nil"/>
              <w:bottom w:val="nil"/>
            </w:tcBorders>
            <w:vAlign w:val="bottom"/>
          </w:tcPr>
          <w:p w:rsidR="00A631D1" w:rsidRDefault="00A25652">
            <w:pPr>
              <w:spacing w:beforeAutospacing="1" w:afterAutospacing="1"/>
              <w:jc w:val="right"/>
            </w:pPr>
            <w:r>
              <w:rPr>
                <w:color w:val="000000"/>
              </w:rPr>
              <w:t>0</w:t>
            </w:r>
          </w:p>
        </w:tc>
      </w:tr>
      <w:tr w:rsidR="00A631D1">
        <w:trPr>
          <w:cantSplit/>
        </w:trPr>
        <w:tc>
          <w:tcPr>
            <w:tcW w:w="4853" w:type="dxa"/>
            <w:tcBorders>
              <w:top w:val="nil"/>
              <w:bottom w:val="nil"/>
            </w:tcBorders>
            <w:vAlign w:val="bottom"/>
          </w:tcPr>
          <w:p w:rsidR="00A631D1" w:rsidRDefault="00A25652">
            <w:pPr>
              <w:spacing w:beforeAutospacing="1" w:afterAutospacing="1"/>
            </w:pPr>
            <w:r>
              <w:rPr>
                <w:color w:val="000000"/>
              </w:rPr>
              <w:t>Total</w:t>
            </w:r>
          </w:p>
        </w:tc>
        <w:tc>
          <w:tcPr>
            <w:tcW w:w="1620" w:type="dxa"/>
            <w:tcBorders>
              <w:top w:val="nil"/>
              <w:bottom w:val="nil"/>
            </w:tcBorders>
            <w:vAlign w:val="bottom"/>
          </w:tcPr>
          <w:p w:rsidR="00A631D1" w:rsidRDefault="00A25652">
            <w:pPr>
              <w:spacing w:beforeAutospacing="1" w:afterAutospacing="1"/>
              <w:jc w:val="right"/>
            </w:pPr>
            <w:r>
              <w:rPr>
                <w:color w:val="000000"/>
              </w:rPr>
              <w:t>209</w:t>
            </w:r>
          </w:p>
        </w:tc>
      </w:tr>
    </w:tbl>
    <w:p w:rsidR="00A631D1" w:rsidRDefault="00A2565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5856FF">
        <w:rPr>
          <w:rFonts w:asciiTheme="minorHAnsi" w:hAnsiTheme="minorHAnsi"/>
          <w:noProof/>
        </w:rPr>
        <w:t>10</w:t>
      </w:r>
      <w:r>
        <w:rPr>
          <w:rFonts w:asciiTheme="minorHAnsi" w:hAnsiTheme="minorHAnsi"/>
        </w:rPr>
        <w:fldChar w:fldCharType="end"/>
      </w:r>
      <w:r>
        <w:rPr>
          <w:rFonts w:asciiTheme="minorHAnsi" w:hAnsiTheme="minorHAnsi"/>
        </w:rPr>
        <w:t xml:space="preserve"> - One Year Goals for Affordable Housing by Support Type</w:t>
      </w:r>
    </w:p>
    <w:p w:rsidR="00A631D1" w:rsidRDefault="00A631D1">
      <w:pPr>
        <w:keepNext/>
        <w:widowControl w:val="0"/>
        <w:spacing w:line="204" w:lineRule="auto"/>
        <w:rPr>
          <w:b/>
          <w:sz w:val="24"/>
          <w:szCs w:val="24"/>
        </w:rPr>
      </w:pPr>
    </w:p>
    <w:p w:rsidR="00A631D1" w:rsidRDefault="00A25652">
      <w:pPr>
        <w:keepNext/>
        <w:widowControl w:val="0"/>
        <w:spacing w:line="204" w:lineRule="auto"/>
        <w:rPr>
          <w:b/>
          <w:sz w:val="24"/>
          <w:szCs w:val="24"/>
        </w:rPr>
      </w:pPr>
      <w:r>
        <w:rPr>
          <w:b/>
          <w:sz w:val="24"/>
          <w:szCs w:val="24"/>
        </w:rPr>
        <w:t>Discussion</w:t>
      </w:r>
    </w:p>
    <w:p w:rsidR="00A631D1" w:rsidRDefault="00A25652">
      <w:pPr>
        <w:keepNext/>
        <w:widowControl w:val="0"/>
        <w:spacing w:beforeAutospacing="1" w:afterAutospacing="1"/>
        <w:rPr>
          <w:b/>
          <w:sz w:val="24"/>
          <w:szCs w:val="24"/>
        </w:rPr>
      </w:pPr>
      <w:r>
        <w:rPr>
          <w:rFonts w:cs="Arial"/>
        </w:rPr>
        <w:t xml:space="preserve">The number of persons served during the fourth year of the Consolidated Plan is about 20% of the total estimated to be served over five years.  The numbers given above are 23% of new multi-family housing and 23% of rehabilitation for special needs residents.  </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25652">
      <w:pPr>
        <w:keepNext/>
        <w:widowControl w:val="0"/>
        <w:spacing w:beforeAutospacing="1" w:afterAutospacing="1"/>
        <w:rPr>
          <w:b/>
          <w:sz w:val="24"/>
          <w:szCs w:val="24"/>
        </w:rPr>
      </w:pPr>
      <w:r>
        <w:rPr>
          <w:rFonts w:cs="Arial"/>
        </w:rPr>
        <w:t xml:space="preserve">     </w:t>
      </w:r>
    </w:p>
    <w:p w:rsidR="00A631D1" w:rsidRDefault="00A631D1">
      <w:pPr>
        <w:keepNext/>
        <w:widowControl w:val="0"/>
        <w:spacing w:beforeAutospacing="1" w:afterAutospacing="1"/>
        <w:rPr>
          <w:b/>
          <w:sz w:val="24"/>
          <w:szCs w:val="24"/>
        </w:rPr>
      </w:pPr>
    </w:p>
    <w:p w:rsidR="00A631D1" w:rsidRDefault="00A631D1">
      <w:pPr>
        <w:rPr>
          <w:rFonts w:cs="Arial"/>
        </w:rPr>
      </w:pPr>
    </w:p>
    <w:p w:rsidR="00A631D1" w:rsidRDefault="00A25652">
      <w:pPr>
        <w:pStyle w:val="Heading2"/>
        <w:pageBreakBefore/>
        <w:widowControl w:val="0"/>
        <w:rPr>
          <w:rFonts w:ascii="Calibri" w:hAnsi="Calibri"/>
          <w:i w:val="0"/>
        </w:rPr>
      </w:pPr>
      <w:r>
        <w:rPr>
          <w:rFonts w:ascii="Calibri" w:hAnsi="Calibri"/>
          <w:i w:val="0"/>
        </w:rPr>
        <w:t xml:space="preserve">AP-60 Public Housing </w:t>
      </w:r>
      <w:r>
        <w:t>–</w:t>
      </w:r>
      <w:r>
        <w:rPr>
          <w:i w:val="0"/>
        </w:rPr>
        <w:t xml:space="preserve"> 91.220(h)</w:t>
      </w:r>
    </w:p>
    <w:p w:rsidR="00A631D1" w:rsidRDefault="00A25652">
      <w:pPr>
        <w:keepNext/>
        <w:widowControl w:val="0"/>
        <w:spacing w:line="204" w:lineRule="auto"/>
        <w:rPr>
          <w:b/>
          <w:sz w:val="24"/>
          <w:szCs w:val="24"/>
        </w:rPr>
      </w:pPr>
      <w:r>
        <w:rPr>
          <w:b/>
          <w:sz w:val="24"/>
          <w:szCs w:val="24"/>
        </w:rPr>
        <w:t>Introduction</w:t>
      </w:r>
    </w:p>
    <w:p w:rsidR="00A631D1" w:rsidRDefault="00A25652">
      <w:pPr>
        <w:keepNext/>
        <w:widowControl w:val="0"/>
        <w:spacing w:beforeAutospacing="1" w:afterAutospacing="1"/>
        <w:rPr>
          <w:b/>
          <w:sz w:val="24"/>
          <w:szCs w:val="24"/>
        </w:rPr>
      </w:pPr>
      <w:r>
        <w:rPr>
          <w:rFonts w:cs="Arial"/>
        </w:rPr>
        <w:t>The City of Loveland works closely with affordable housing developers to provide project assistance as needed and according to the priorities of the Consolidated Plan.  In 2018 and 2019, the Loveland Housing Authority received $285,885 in CDBG funding and $1.23 million in City fee waivers for 60 units of senior housing and 30 units of skilled nursing.  In 2019, they will receive $200,000 for their next project of 69 units of new housing and will request a waiver of city fees later this year.   </w:t>
      </w:r>
    </w:p>
    <w:p w:rsidR="00A631D1" w:rsidRDefault="00A25652">
      <w:pPr>
        <w:keepNext/>
        <w:widowControl w:val="0"/>
        <w:rPr>
          <w:b/>
          <w:sz w:val="24"/>
          <w:szCs w:val="24"/>
        </w:rPr>
      </w:pPr>
      <w:r>
        <w:rPr>
          <w:b/>
          <w:sz w:val="24"/>
          <w:szCs w:val="24"/>
        </w:rPr>
        <w:t>Actions planned during the next year to address the needs to public housing</w:t>
      </w:r>
    </w:p>
    <w:p w:rsidR="00A631D1" w:rsidRDefault="00A25652">
      <w:pPr>
        <w:keepNext/>
        <w:widowControl w:val="0"/>
        <w:spacing w:beforeAutospacing="1" w:afterAutospacing="1"/>
        <w:rPr>
          <w:rFonts w:cs="Arial"/>
        </w:rPr>
      </w:pPr>
      <w:r>
        <w:rPr>
          <w:rFonts w:cs="Arial"/>
        </w:rPr>
        <w:t xml:space="preserve">During the first year of the Consolidated Plan, the City of Loveland allocated $135,000 to the Loveland Housing Authority to assist with the development of 70 units of affordable housing, and about $1.3 million in the waiver of building and development fees.  As stated above, during the fourth year of the Consolidated Plan, the Housing Authority received more than $1.5 million to assist with two projects and will receive an additional $200,000 in CDBG this year.  The City of Loveland is values the partnership of the Loveland Housing Authority and has significantly invested in projects.  </w:t>
      </w:r>
    </w:p>
    <w:p w:rsidR="00A631D1" w:rsidRDefault="00A25652">
      <w:pPr>
        <w:keepNext/>
        <w:widowControl w:val="0"/>
        <w:spacing w:beforeAutospacing="1" w:afterAutospacing="1"/>
        <w:rPr>
          <w:rFonts w:cs="Arial"/>
        </w:rPr>
      </w:pPr>
      <w:r>
        <w:rPr>
          <w:rFonts w:cs="Arial"/>
        </w:rPr>
        <w:t>The Loveland Housing Authority formed a new non-profit, Aspire 3D, that targets service coordination specifically to residents of LHA owned and/or managed properties.  Aspire 3D collaborates with local human service, education and health care providers to bring case management, health and wellness resources, education programs, and basic needs provisions on-site at each LHA property.  Aspire 3D achieves this through community-based Navigators who serve as connectors between community resources, residents and the housing authority.</w:t>
      </w:r>
    </w:p>
    <w:p w:rsidR="00A631D1" w:rsidRDefault="00A25652">
      <w:pPr>
        <w:keepNext/>
        <w:widowControl w:val="0"/>
        <w:spacing w:beforeAutospacing="1" w:afterAutospacing="1"/>
        <w:rPr>
          <w:rFonts w:cs="Arial"/>
        </w:rPr>
      </w:pPr>
      <w:r>
        <w:rPr>
          <w:rFonts w:cs="Arial"/>
        </w:rPr>
        <w:t>Aspire 3D targets three of the most vulnerable populations living in public housing communities:  youth, adults age 55+, and veterans.  Youth are served through the Kids Club Literacy Project, which provides an outcomes based education model and wrap around services for youth and their parents with the goal of closing the achievement gap for children living with poverty.  Vive brings resources and programs into communities with high concentrations of people age 55 or better with the goal of increasing engagement in activities through the build environment and community based services that promote better health as residents age.</w:t>
      </w:r>
    </w:p>
    <w:p w:rsidR="00A631D1" w:rsidRDefault="00A25652">
      <w:pPr>
        <w:keepNext/>
        <w:widowControl w:val="0"/>
        <w:spacing w:beforeAutospacing="1" w:afterAutospacing="1"/>
        <w:rPr>
          <w:rFonts w:cs="Arial"/>
        </w:rPr>
      </w:pPr>
      <w:r>
        <w:rPr>
          <w:rFonts w:cs="Arial"/>
        </w:rPr>
        <w:t xml:space="preserve">VIP provides coordinated services and supports that ensure veterans are able to maintain their housing and achieve their self-sufficiency goals.  </w:t>
      </w:r>
    </w:p>
    <w:p w:rsidR="00A631D1" w:rsidRDefault="00A25652">
      <w:pPr>
        <w:keepNext/>
        <w:widowControl w:val="0"/>
        <w:spacing w:beforeAutospacing="1" w:afterAutospacing="1"/>
        <w:rPr>
          <w:rFonts w:cs="Arial"/>
        </w:rPr>
      </w:pPr>
      <w:r>
        <w:rPr>
          <w:rFonts w:cs="Arial"/>
        </w:rPr>
        <w:t>Aspire 3D is built on an innovative framework that incorporates place based services into affordable housing communities.  Resources are brought on-site to support individuals as well as improve the quality of life for the community as a whole.  Relationships with partner agencies as well as resident leadership opportunities capitalizes on the assets that exist in our community to address the unique challenges of each neighborhood.</w:t>
      </w:r>
    </w:p>
    <w:p w:rsidR="00A631D1" w:rsidRDefault="00A25652">
      <w:pPr>
        <w:keepNext/>
        <w:widowControl w:val="0"/>
        <w:rPr>
          <w:b/>
          <w:sz w:val="24"/>
          <w:szCs w:val="24"/>
        </w:rPr>
      </w:pPr>
      <w:r>
        <w:rPr>
          <w:b/>
          <w:sz w:val="24"/>
          <w:szCs w:val="24"/>
        </w:rPr>
        <w:t>Actions to encourage public housing residents to become more involved in management and participate in homeownership</w:t>
      </w:r>
    </w:p>
    <w:p w:rsidR="00A631D1" w:rsidRDefault="00A25652">
      <w:pPr>
        <w:keepNext/>
        <w:widowControl w:val="0"/>
        <w:spacing w:beforeAutospacing="1" w:afterAutospacing="1"/>
        <w:rPr>
          <w:rFonts w:cs="Arial"/>
        </w:rPr>
      </w:pPr>
      <w:r>
        <w:rPr>
          <w:rFonts w:cs="Arial"/>
        </w:rPr>
        <w:t xml:space="preserve">The Loveland Housing Authority Resident Advisory Board, comprised of residents from each of the housing properties in Loveland, works directly with Housing Authority staff and not the City of Loveland.  Therefore, any actions to encourage housing residents to be more involved and to support them in homeownership falls under the leadership of the Loveland Housing Authority.  </w:t>
      </w:r>
    </w:p>
    <w:p w:rsidR="00A631D1" w:rsidRDefault="00A25652">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A631D1" w:rsidRDefault="00A25652">
      <w:pPr>
        <w:keepNext/>
        <w:widowControl w:val="0"/>
        <w:spacing w:beforeAutospacing="1" w:afterAutospacing="1"/>
        <w:rPr>
          <w:rFonts w:cs="Arial"/>
          <w:szCs w:val="26"/>
        </w:rPr>
      </w:pPr>
      <w:r>
        <w:rPr>
          <w:rFonts w:cs="Arial"/>
        </w:rPr>
        <w:t>The Loveland Housing Authority is not designated as troubled. </w:t>
      </w:r>
    </w:p>
    <w:p w:rsidR="00A631D1" w:rsidRDefault="00A25652">
      <w:pPr>
        <w:keepNext/>
        <w:widowControl w:val="0"/>
        <w:spacing w:line="204" w:lineRule="auto"/>
        <w:rPr>
          <w:b/>
          <w:sz w:val="24"/>
          <w:szCs w:val="24"/>
        </w:rPr>
      </w:pPr>
      <w:r>
        <w:rPr>
          <w:b/>
          <w:sz w:val="24"/>
          <w:szCs w:val="24"/>
        </w:rPr>
        <w:t>Discussion</w:t>
      </w:r>
    </w:p>
    <w:p w:rsidR="00A631D1" w:rsidRDefault="00A25652">
      <w:pPr>
        <w:keepNext/>
        <w:widowControl w:val="0"/>
        <w:spacing w:beforeAutospacing="1" w:afterAutospacing="1"/>
        <w:rPr>
          <w:b/>
          <w:sz w:val="24"/>
          <w:szCs w:val="24"/>
        </w:rPr>
      </w:pPr>
      <w:r>
        <w:rPr>
          <w:rFonts w:cs="Arial"/>
        </w:rPr>
        <w:t xml:space="preserve">The City of Loveland will support the Loveland Housing Authority with development costs in the form of CDBG and fee waivers.  The Housing Authority, as the primary provider of affordable housing locally, is successfully housing thousands of Loveland residents and is continually working to assist thousands of people waiting for affordable housing.  </w:t>
      </w:r>
    </w:p>
    <w:p w:rsidR="00A631D1" w:rsidRDefault="00A25652">
      <w:pPr>
        <w:keepNext/>
        <w:widowControl w:val="0"/>
        <w:spacing w:beforeAutospacing="1" w:afterAutospacing="1"/>
        <w:rPr>
          <w:b/>
          <w:sz w:val="24"/>
          <w:szCs w:val="24"/>
        </w:rPr>
      </w:pPr>
      <w:r>
        <w:rPr>
          <w:rFonts w:cs="Arial"/>
        </w:rPr>
        <w:t xml:space="preserve">  </w:t>
      </w:r>
    </w:p>
    <w:p w:rsidR="00A631D1" w:rsidRDefault="00A631D1">
      <w:pPr>
        <w:keepNext/>
        <w:widowControl w:val="0"/>
        <w:spacing w:beforeAutospacing="1" w:afterAutospacing="1"/>
        <w:rPr>
          <w:b/>
          <w:sz w:val="24"/>
          <w:szCs w:val="24"/>
        </w:rPr>
      </w:pPr>
    </w:p>
    <w:p w:rsidR="00A631D1" w:rsidRDefault="00A25652">
      <w:pPr>
        <w:pStyle w:val="Heading2"/>
        <w:pageBreakBefore/>
        <w:widowControl w:val="0"/>
        <w:rPr>
          <w:rFonts w:ascii="Calibri" w:hAnsi="Calibri"/>
          <w:i w:val="0"/>
        </w:rPr>
      </w:pPr>
      <w:r>
        <w:rPr>
          <w:rFonts w:ascii="Calibri" w:hAnsi="Calibri"/>
          <w:i w:val="0"/>
        </w:rPr>
        <w:t>AP-65 Homeless and Other Special Needs Activities – 91.220(i)</w:t>
      </w:r>
    </w:p>
    <w:p w:rsidR="00A631D1" w:rsidRDefault="00A25652">
      <w:pPr>
        <w:keepNext/>
        <w:widowControl w:val="0"/>
        <w:spacing w:line="204" w:lineRule="auto"/>
        <w:rPr>
          <w:b/>
          <w:sz w:val="24"/>
          <w:szCs w:val="24"/>
        </w:rPr>
      </w:pPr>
      <w:r>
        <w:rPr>
          <w:b/>
          <w:sz w:val="24"/>
          <w:szCs w:val="24"/>
        </w:rPr>
        <w:t>Introduction</w:t>
      </w:r>
    </w:p>
    <w:p w:rsidR="00A631D1" w:rsidRDefault="00A25652">
      <w:pPr>
        <w:keepNext/>
        <w:widowControl w:val="0"/>
        <w:spacing w:beforeAutospacing="1" w:afterAutospacing="1"/>
        <w:rPr>
          <w:b/>
          <w:sz w:val="24"/>
          <w:szCs w:val="24"/>
        </w:rPr>
      </w:pPr>
      <w:r>
        <w:rPr>
          <w:rFonts w:cs="Arial"/>
        </w:rPr>
        <w:t xml:space="preserve">The City of Loveland invests CDBG and other City funding in local agencies that serve low and moderate income residents.  The CPO serves as a community partner to help agency staff gain access to City departments and elected officials, and connects citizens with agencies, resources and other support.  </w:t>
      </w:r>
    </w:p>
    <w:p w:rsidR="00A631D1" w:rsidRDefault="00A25652">
      <w:pPr>
        <w:keepNext/>
        <w:widowControl w:val="0"/>
        <w:rPr>
          <w:b/>
          <w:sz w:val="24"/>
          <w:szCs w:val="24"/>
        </w:rPr>
      </w:pPr>
      <w:r>
        <w:rPr>
          <w:b/>
          <w:sz w:val="24"/>
          <w:szCs w:val="24"/>
        </w:rPr>
        <w:t>Describe the jurisdictions one-year goals and actions for reducing and ending homelessness including</w:t>
      </w:r>
    </w:p>
    <w:p w:rsidR="00A631D1" w:rsidRDefault="00A25652">
      <w:pPr>
        <w:keepNext/>
        <w:widowControl w:val="0"/>
        <w:rPr>
          <w:b/>
          <w:sz w:val="24"/>
          <w:szCs w:val="24"/>
        </w:rPr>
      </w:pPr>
      <w:r>
        <w:rPr>
          <w:b/>
          <w:sz w:val="24"/>
          <w:szCs w:val="24"/>
        </w:rPr>
        <w:t>Reaching out to homeless persons (especially unsheltered persons) and assessing their individual needs</w:t>
      </w:r>
    </w:p>
    <w:p w:rsidR="00A631D1" w:rsidRDefault="00A25652">
      <w:pPr>
        <w:keepNext/>
        <w:widowControl w:val="0"/>
        <w:spacing w:beforeAutospacing="1" w:afterAutospacing="1"/>
        <w:rPr>
          <w:rFonts w:cs="Arial"/>
        </w:rPr>
      </w:pPr>
      <w:r>
        <w:rPr>
          <w:rFonts w:cs="Arial"/>
        </w:rPr>
        <w:t xml:space="preserve">Homelessness in Loveland is managed through the Northern Colorado Continuum of Care Coordinated Entry (called Coordinated Access and Housing Placement System: CAHPS).  CAHPS started in 2016 with local providers working to end veteran homelessness.  In 2017, a new system for non-veteran adults was started.  In 2018, a system for families and in 2019 a system for youth were started.  As of the end of April, 86% of veterans, 27% of non-veteran adults, 58% of families and 6% of youth had been housed.  </w:t>
      </w:r>
    </w:p>
    <w:p w:rsidR="00A631D1" w:rsidRDefault="00A25652">
      <w:pPr>
        <w:keepNext/>
        <w:widowControl w:val="0"/>
        <w:spacing w:beforeAutospacing="1" w:afterAutospacing="1"/>
        <w:rPr>
          <w:rFonts w:cs="Arial"/>
        </w:rPr>
      </w:pPr>
      <w:r>
        <w:rPr>
          <w:rFonts w:cs="Arial"/>
        </w:rPr>
        <w:t xml:space="preserve">Shelter and shelter outreach is managed through two programs of the House of Neighborly Service:  137 Connection serving homeless individuals and the Angel House serving homeless families, Salvation Army, One Community One Family, Neighbor to Neighbor, Community Kitchen and the Front Porch Cafe.   </w:t>
      </w:r>
    </w:p>
    <w:p w:rsidR="00A631D1" w:rsidRDefault="00A25652">
      <w:pPr>
        <w:keepNext/>
        <w:widowControl w:val="0"/>
        <w:spacing w:beforeAutospacing="1" w:afterAutospacing="1"/>
        <w:rPr>
          <w:rFonts w:cs="Arial"/>
        </w:rPr>
      </w:pPr>
      <w:r>
        <w:rPr>
          <w:rFonts w:cs="Arial"/>
        </w:rPr>
        <w:t>The CPO works with many local nonprofits to produce the annual Loveland Connect event modeled after the national Project Homeless Connect that started in San Francisco, California in 2004.  In 2019, the event will be held on October 11th.  In 2018, the event connected 227 homeless or near homeless with about 50 agencies and benefited from the volunteer service of hundreds of Loveland residents. </w:t>
      </w:r>
    </w:p>
    <w:p w:rsidR="00A631D1" w:rsidRDefault="00A25652">
      <w:pPr>
        <w:keepNext/>
        <w:widowControl w:val="0"/>
        <w:rPr>
          <w:b/>
          <w:sz w:val="24"/>
          <w:szCs w:val="24"/>
        </w:rPr>
      </w:pPr>
      <w:r>
        <w:rPr>
          <w:b/>
          <w:sz w:val="24"/>
          <w:szCs w:val="24"/>
        </w:rPr>
        <w:t>Addressing the emergency shelter and transitional housing needs of homeless persons</w:t>
      </w:r>
    </w:p>
    <w:p w:rsidR="00A631D1" w:rsidRDefault="00A25652">
      <w:pPr>
        <w:keepNext/>
        <w:widowControl w:val="0"/>
        <w:spacing w:beforeAutospacing="1" w:afterAutospacing="1"/>
        <w:rPr>
          <w:rFonts w:cs="Arial"/>
        </w:rPr>
      </w:pPr>
      <w:r>
        <w:rPr>
          <w:rFonts w:cs="Arial"/>
        </w:rPr>
        <w:t xml:space="preserve">Emergency shelter for homeless adults is managed by House of Neighborly Service’s 137 Connection program at rotating churches when the temperature is 20 degrees or below.  Loveland does not have emergency shelter for families but does have a shelter program for families willing to work on the issues that lead to homelessness.  Homeless individuals and families are also able to seek shelter in neighboring communities.  Transitional housing is managed by House of Neighborly Service and Alternatives to Violence.  Alternatives to Violence re-tooled their transitional housing to rapid re-housing as an applicant of Continuum of Care funding in 2018.  </w:t>
      </w:r>
    </w:p>
    <w:p w:rsidR="00A631D1" w:rsidRDefault="00A25652">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A631D1" w:rsidRDefault="00A25652">
      <w:pPr>
        <w:keepNext/>
        <w:widowControl w:val="0"/>
        <w:spacing w:beforeAutospacing="1" w:afterAutospacing="1"/>
        <w:rPr>
          <w:rFonts w:cs="Arial"/>
        </w:rPr>
      </w:pPr>
      <w:r>
        <w:rPr>
          <w:rFonts w:cs="Arial"/>
        </w:rPr>
        <w:t xml:space="preserve">The City of Loveland will continue to support homeless service providers and will seek additional financial and program support for any organization willing to provide permanent supportive housing.  Specifically, City of Loveland funding and CDBG funding that will help the homeless or keep individuals or families from becoming homeless include:  </w:t>
      </w:r>
    </w:p>
    <w:p w:rsidR="00A631D1" w:rsidRDefault="00A25652">
      <w:pPr>
        <w:keepNext/>
        <w:widowControl w:val="0"/>
        <w:numPr>
          <w:ilvl w:val="0"/>
          <w:numId w:val="3"/>
        </w:numPr>
        <w:spacing w:beforeAutospacing="1" w:afterAutospacing="1"/>
        <w:rPr>
          <w:rFonts w:cs="Arial"/>
        </w:rPr>
      </w:pPr>
      <w:r>
        <w:rPr>
          <w:rFonts w:cs="Arial"/>
        </w:rPr>
        <w:t>$70,000 to the House of Neighborly Service 137 Connection and Angel House programs,</w:t>
      </w:r>
    </w:p>
    <w:p w:rsidR="00A631D1" w:rsidRDefault="00A25652">
      <w:pPr>
        <w:keepNext/>
        <w:widowControl w:val="0"/>
        <w:numPr>
          <w:ilvl w:val="0"/>
          <w:numId w:val="3"/>
        </w:numPr>
        <w:spacing w:beforeAutospacing="1" w:afterAutospacing="1"/>
        <w:rPr>
          <w:rFonts w:cs="Arial"/>
        </w:rPr>
      </w:pPr>
      <w:r>
        <w:rPr>
          <w:rFonts w:cs="Arial"/>
        </w:rPr>
        <w:t>$15,000 to United Way of Weld County to manage the northern Colorado CAHPS program,</w:t>
      </w:r>
    </w:p>
    <w:p w:rsidR="00A631D1" w:rsidRDefault="00A25652">
      <w:pPr>
        <w:keepNext/>
        <w:widowControl w:val="0"/>
        <w:numPr>
          <w:ilvl w:val="0"/>
          <w:numId w:val="3"/>
        </w:numPr>
        <w:spacing w:beforeAutospacing="1" w:afterAutospacing="1"/>
        <w:rPr>
          <w:rFonts w:cs="Arial"/>
        </w:rPr>
      </w:pPr>
      <w:r>
        <w:rPr>
          <w:rFonts w:cs="Arial"/>
        </w:rPr>
        <w:t>$55,000 to One Community One Family for rapid re-housing,</w:t>
      </w:r>
    </w:p>
    <w:p w:rsidR="00A631D1" w:rsidRDefault="00A25652">
      <w:pPr>
        <w:keepNext/>
        <w:widowControl w:val="0"/>
        <w:numPr>
          <w:ilvl w:val="0"/>
          <w:numId w:val="3"/>
        </w:numPr>
        <w:spacing w:beforeAutospacing="1" w:afterAutospacing="1"/>
        <w:rPr>
          <w:rFonts w:cs="Arial"/>
        </w:rPr>
      </w:pPr>
      <w:r>
        <w:rPr>
          <w:rFonts w:cs="Arial"/>
        </w:rPr>
        <w:t>$22,017 to Homeward Alliance to provide services to homeless residents at the Murphy Center,</w:t>
      </w:r>
    </w:p>
    <w:p w:rsidR="00A631D1" w:rsidRDefault="00A25652">
      <w:pPr>
        <w:keepNext/>
        <w:widowControl w:val="0"/>
        <w:numPr>
          <w:ilvl w:val="0"/>
          <w:numId w:val="3"/>
        </w:numPr>
        <w:spacing w:beforeAutospacing="1" w:afterAutospacing="1"/>
        <w:rPr>
          <w:rFonts w:cs="Arial"/>
        </w:rPr>
      </w:pPr>
      <w:r>
        <w:rPr>
          <w:rFonts w:cs="Arial"/>
        </w:rPr>
        <w:t>$19,826 to the Loveland Housing Authority for case management for homeless veterans,</w:t>
      </w:r>
    </w:p>
    <w:p w:rsidR="00A631D1" w:rsidRDefault="00A25652">
      <w:pPr>
        <w:keepNext/>
        <w:widowControl w:val="0"/>
        <w:numPr>
          <w:ilvl w:val="0"/>
          <w:numId w:val="3"/>
        </w:numPr>
        <w:spacing w:beforeAutospacing="1" w:afterAutospacing="1"/>
        <w:rPr>
          <w:rFonts w:cs="Arial"/>
        </w:rPr>
      </w:pPr>
      <w:r>
        <w:rPr>
          <w:rFonts w:cs="Arial"/>
        </w:rPr>
        <w:t>$38,416 to Alternatives to Violence for victims of domestic violence,</w:t>
      </w:r>
    </w:p>
    <w:p w:rsidR="00A631D1" w:rsidRDefault="00A25652">
      <w:pPr>
        <w:keepNext/>
        <w:widowControl w:val="0"/>
        <w:numPr>
          <w:ilvl w:val="0"/>
          <w:numId w:val="3"/>
        </w:numPr>
        <w:spacing w:beforeAutospacing="1" w:afterAutospacing="1"/>
        <w:rPr>
          <w:rFonts w:cs="Arial"/>
        </w:rPr>
      </w:pPr>
      <w:r>
        <w:rPr>
          <w:rFonts w:cs="Arial"/>
        </w:rPr>
        <w:t>$16,888 to the Matthews House to support youth aging out of foster care or leaving a correctional facility to assist with housing and employment,</w:t>
      </w:r>
    </w:p>
    <w:p w:rsidR="00A631D1" w:rsidRDefault="00A25652">
      <w:pPr>
        <w:keepNext/>
        <w:widowControl w:val="0"/>
        <w:numPr>
          <w:ilvl w:val="0"/>
          <w:numId w:val="3"/>
        </w:numPr>
        <w:spacing w:beforeAutospacing="1" w:afterAutospacing="1"/>
        <w:rPr>
          <w:rFonts w:cs="Arial"/>
        </w:rPr>
      </w:pPr>
      <w:r>
        <w:rPr>
          <w:rFonts w:cs="Arial"/>
        </w:rPr>
        <w:t>$22,559 to Neighbor to Neighbor to provide housing counseling and rent assistance, and</w:t>
      </w:r>
    </w:p>
    <w:p w:rsidR="00A631D1" w:rsidRDefault="00A25652">
      <w:pPr>
        <w:keepNext/>
        <w:widowControl w:val="0"/>
        <w:numPr>
          <w:ilvl w:val="0"/>
          <w:numId w:val="3"/>
        </w:numPr>
        <w:spacing w:beforeAutospacing="1" w:afterAutospacing="1"/>
        <w:rPr>
          <w:rFonts w:cs="Arial"/>
        </w:rPr>
      </w:pPr>
      <w:r>
        <w:rPr>
          <w:rFonts w:cs="Arial"/>
        </w:rPr>
        <w:t>$21,869 to Community Kitchen for meals for homeless residents and to start a jobs training program.   </w:t>
      </w:r>
    </w:p>
    <w:p w:rsidR="00A631D1" w:rsidRDefault="00A25652">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A25652" w:rsidRDefault="00A25652" w:rsidP="00A25652">
      <w:pPr>
        <w:keepNext/>
        <w:widowControl w:val="0"/>
        <w:spacing w:beforeAutospacing="1" w:afterAutospacing="1"/>
        <w:rPr>
          <w:b/>
          <w:sz w:val="24"/>
          <w:szCs w:val="24"/>
        </w:rPr>
      </w:pPr>
      <w:r>
        <w:rPr>
          <w:rFonts w:cs="Arial"/>
        </w:rPr>
        <w:t>Organizations supported with CDBG or other City funding that assist the homeless, youth and special needs populations were listed above.  The City of Loveland funds Neighbor to Neighbor to help families and individuals avoid becoming homeless.  Unfortunately, the City does not have a program specifically for persons discharged from health care or mental health facilities, other than to provide therapy and case management.  The State of Colorado provides housing and support for people exiting state-funded institutions to help clients transition to another community. </w:t>
      </w:r>
      <w:r>
        <w:rPr>
          <w:rFonts w:cs="Arial"/>
        </w:rPr>
        <w:br/>
      </w:r>
    </w:p>
    <w:p w:rsidR="00A631D1" w:rsidRDefault="00A25652" w:rsidP="00A25652">
      <w:pPr>
        <w:keepNext/>
        <w:widowControl w:val="0"/>
        <w:spacing w:beforeAutospacing="1" w:afterAutospacing="1"/>
        <w:rPr>
          <w:b/>
          <w:sz w:val="24"/>
          <w:szCs w:val="24"/>
        </w:rPr>
      </w:pPr>
      <w:r>
        <w:rPr>
          <w:b/>
          <w:sz w:val="24"/>
          <w:szCs w:val="24"/>
        </w:rPr>
        <w:t>Discussion</w:t>
      </w:r>
    </w:p>
    <w:p w:rsidR="00A631D1" w:rsidRDefault="00A25652">
      <w:pPr>
        <w:keepNext/>
        <w:widowControl w:val="0"/>
        <w:spacing w:beforeAutospacing="1" w:afterAutospacing="1"/>
        <w:rPr>
          <w:b/>
          <w:sz w:val="24"/>
          <w:szCs w:val="24"/>
        </w:rPr>
      </w:pPr>
      <w:r>
        <w:rPr>
          <w:rFonts w:cs="Arial"/>
        </w:rPr>
        <w:t>The City of Loveland CPO works with local non-profits as a funding partner and to offer support where it is needed.  As a community partner, the CPO conducts the annual Loveland Homeless Connect event and manages the annual point-in-time homeless count.  Regionally, the CPO participates in the Continuum of Care group to help raise awareness about homelessness. </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after="0" w:line="240" w:lineRule="auto"/>
        <w:jc w:val="center"/>
        <w:rPr>
          <w:rFonts w:cs="Arial"/>
        </w:rPr>
      </w:pPr>
    </w:p>
    <w:p w:rsidR="00A631D1" w:rsidRDefault="00A25652">
      <w:pPr>
        <w:pStyle w:val="Heading2"/>
        <w:pageBreakBefore/>
        <w:widowControl w:val="0"/>
        <w:rPr>
          <w:rFonts w:ascii="Calibri" w:hAnsi="Calibri"/>
          <w:i w:val="0"/>
        </w:rPr>
      </w:pPr>
      <w:r>
        <w:rPr>
          <w:rFonts w:ascii="Calibri" w:hAnsi="Calibri"/>
          <w:i w:val="0"/>
        </w:rPr>
        <w:t>AP-75 Barriers to affordable housing – 91.220(j)</w:t>
      </w:r>
    </w:p>
    <w:p w:rsidR="00A631D1" w:rsidRDefault="00A25652">
      <w:pPr>
        <w:keepNext/>
        <w:widowControl w:val="0"/>
        <w:spacing w:line="204" w:lineRule="auto"/>
        <w:rPr>
          <w:b/>
          <w:sz w:val="24"/>
          <w:szCs w:val="24"/>
        </w:rPr>
      </w:pPr>
      <w:r>
        <w:rPr>
          <w:b/>
          <w:sz w:val="24"/>
          <w:szCs w:val="24"/>
        </w:rPr>
        <w:t xml:space="preserve">Introduction: </w:t>
      </w:r>
    </w:p>
    <w:p w:rsidR="00A631D1" w:rsidRDefault="00A25652">
      <w:pPr>
        <w:keepNext/>
        <w:widowControl w:val="0"/>
        <w:spacing w:beforeAutospacing="1" w:afterAutospacing="1"/>
        <w:rPr>
          <w:b/>
          <w:sz w:val="24"/>
          <w:szCs w:val="24"/>
        </w:rPr>
      </w:pPr>
      <w:r>
        <w:rPr>
          <w:rFonts w:cs="Arial"/>
        </w:rPr>
        <w:t xml:space="preserve">City of Loveland building and zoning codes are designed to promote a safe, decent environment and aesthetically pleasing community for local neighborhoods.  Unfortunately, development standards and development costs in general may create a barrier to the construction of affordable housing, including the additional cost of Capital Expansion Fees used to fund the capital needs of government departments. Open space and landscaping requirements, and mandatory two parking spots per dwelling, not only reduce the number of income producing housing units, they can also result in additional costs. </w:t>
      </w:r>
    </w:p>
    <w:p w:rsidR="00A631D1" w:rsidRDefault="00A25652">
      <w:pPr>
        <w:keepNext/>
        <w:widowControl w:val="0"/>
        <w:spacing w:beforeAutospacing="1" w:afterAutospacing="1"/>
        <w:rPr>
          <w:b/>
          <w:sz w:val="24"/>
          <w:szCs w:val="24"/>
        </w:rPr>
      </w:pPr>
      <w:r>
        <w:rPr>
          <w:rFonts w:cs="Arial"/>
        </w:rPr>
        <w:t xml:space="preserve">The City of Loveland completed an update to the zoning code in 2018, including provisions for smaller homes that will hopefully alleviate housing affordability issues for cost-burdened residents.  It also addresses parking requirements and allows fewer required parking spots based on the income of the residents.  For example, housing for people exiting homelessness can have a 75% reduction in the number of mandatory parking spaces.  </w:t>
      </w:r>
    </w:p>
    <w:p w:rsidR="00A631D1" w:rsidRDefault="00A25652">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A631D1" w:rsidRDefault="00A25652">
      <w:pPr>
        <w:keepNext/>
        <w:widowControl w:val="0"/>
        <w:spacing w:beforeAutospacing="1" w:afterAutospacing="1"/>
        <w:rPr>
          <w:rFonts w:cs="Arial"/>
        </w:rPr>
      </w:pPr>
      <w:r>
        <w:rPr>
          <w:rFonts w:cs="Arial"/>
        </w:rPr>
        <w:t>The City's strategy to remove barriers and provide incentives to developers and builders of affordable housing include use tax credits and the waiver or reduction of development fees, capital expansion and building permit fees. The City of Loveland adopted an affordable housing code to encourage the building of low-income housing in 1994.  In 2018, the Loveland City Council waived almost $1.5 million dollars in building and development fees to support affordable housing.  Over the past ten years, affordable housing policy has resulted in an investment of about $10 million dollars of City incentives in addition to CDBG funding, and has resulted in more than 700 units of housing.</w:t>
      </w:r>
    </w:p>
    <w:p w:rsidR="00A631D1" w:rsidRDefault="00A25652">
      <w:pPr>
        <w:keepNext/>
        <w:widowControl w:val="0"/>
        <w:spacing w:line="204" w:lineRule="auto"/>
        <w:rPr>
          <w:b/>
          <w:sz w:val="24"/>
          <w:szCs w:val="24"/>
        </w:rPr>
      </w:pPr>
      <w:r>
        <w:rPr>
          <w:b/>
          <w:sz w:val="24"/>
          <w:szCs w:val="24"/>
        </w:rPr>
        <w:t xml:space="preserve">Discussion: </w:t>
      </w:r>
    </w:p>
    <w:p w:rsidR="00A631D1" w:rsidRDefault="00A25652">
      <w:pPr>
        <w:keepNext/>
        <w:widowControl w:val="0"/>
        <w:spacing w:beforeAutospacing="1" w:afterAutospacing="1"/>
        <w:rPr>
          <w:b/>
          <w:sz w:val="24"/>
          <w:szCs w:val="24"/>
        </w:rPr>
      </w:pPr>
      <w:r>
        <w:rPr>
          <w:rFonts w:cs="Arial"/>
        </w:rPr>
        <w:t xml:space="preserve">The CPO will continue to monitor city policies, zoning ordinances and building codes for ways in which they create barriers to affordable housing and will make suggestions to the Affordable Housing Commission and city management staff with suggestions to reduce costs or other barriers.  </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25652">
      <w:pPr>
        <w:pStyle w:val="Heading2"/>
        <w:pageBreakBefore/>
        <w:widowControl w:val="0"/>
        <w:rPr>
          <w:rFonts w:ascii="Calibri" w:hAnsi="Calibri"/>
          <w:i w:val="0"/>
        </w:rPr>
      </w:pPr>
      <w:r>
        <w:rPr>
          <w:rFonts w:ascii="Calibri" w:hAnsi="Calibri"/>
          <w:i w:val="0"/>
        </w:rPr>
        <w:t>AP-85 Other Actions – 91.220(k)</w:t>
      </w:r>
    </w:p>
    <w:p w:rsidR="00A631D1" w:rsidRDefault="00A25652">
      <w:pPr>
        <w:keepNext/>
        <w:widowControl w:val="0"/>
        <w:spacing w:line="204" w:lineRule="auto"/>
        <w:rPr>
          <w:b/>
          <w:sz w:val="24"/>
          <w:szCs w:val="24"/>
        </w:rPr>
      </w:pPr>
      <w:r>
        <w:rPr>
          <w:b/>
          <w:sz w:val="24"/>
          <w:szCs w:val="24"/>
        </w:rPr>
        <w:t xml:space="preserve">Introduction: </w:t>
      </w:r>
    </w:p>
    <w:p w:rsidR="00A631D1" w:rsidRDefault="00A25652">
      <w:pPr>
        <w:keepNext/>
        <w:widowControl w:val="0"/>
        <w:spacing w:beforeAutospacing="1" w:afterAutospacing="1"/>
        <w:rPr>
          <w:b/>
          <w:sz w:val="24"/>
          <w:szCs w:val="24"/>
        </w:rPr>
      </w:pPr>
      <w:r>
        <w:rPr>
          <w:rFonts w:cs="Arial"/>
        </w:rPr>
        <w:t>In addition to granting funds to non-profit service providers, the City of Loveland CPO will take the following actions to meeting underserved needs and reducing poverty. </w:t>
      </w:r>
    </w:p>
    <w:p w:rsidR="00A631D1" w:rsidRDefault="00A25652">
      <w:pPr>
        <w:keepNext/>
        <w:widowControl w:val="0"/>
        <w:rPr>
          <w:b/>
          <w:sz w:val="24"/>
          <w:szCs w:val="24"/>
        </w:rPr>
      </w:pPr>
      <w:r>
        <w:rPr>
          <w:b/>
          <w:sz w:val="24"/>
          <w:szCs w:val="24"/>
        </w:rPr>
        <w:t>Actions planned to address obstacles to meeting underserved needs</w:t>
      </w:r>
    </w:p>
    <w:p w:rsidR="00A631D1" w:rsidRDefault="00A25652">
      <w:pPr>
        <w:keepNext/>
        <w:widowControl w:val="0"/>
        <w:spacing w:beforeAutospacing="1" w:afterAutospacing="1"/>
        <w:rPr>
          <w:rFonts w:cs="Arial"/>
        </w:rPr>
      </w:pPr>
      <w:r>
        <w:rPr>
          <w:rFonts w:cs="Arial"/>
        </w:rPr>
        <w:t>The City of Loveland CPO will continue to produce the Loveland Connect event.  Staff will also continue to discuss program accessibility with funded agencies, including the manner in which the working poor access services are that only available during general business hours. </w:t>
      </w:r>
    </w:p>
    <w:p w:rsidR="00A631D1" w:rsidRDefault="00A25652">
      <w:pPr>
        <w:keepNext/>
        <w:widowControl w:val="0"/>
        <w:spacing w:beforeAutospacing="1" w:afterAutospacing="1"/>
        <w:rPr>
          <w:rFonts w:cs="Arial"/>
        </w:rPr>
      </w:pPr>
      <w:r>
        <w:rPr>
          <w:rFonts w:cs="Arial"/>
        </w:rPr>
        <w:t xml:space="preserve">In 2017, the CPO started a monthly meeting called the Community Resource Connection, during which local non-profit agency staff learn about services available to low-income residents, including whether the agency is able to serve residents without proper documentation or any other barriers to access, such as hours of operation or availability of public transportation.  The meeting space is at capacity and attendees comment that the information they receive from their partner agencies is valuable to the services they provide.  </w:t>
      </w:r>
    </w:p>
    <w:p w:rsidR="00A631D1" w:rsidRDefault="00A25652">
      <w:pPr>
        <w:keepNext/>
        <w:widowControl w:val="0"/>
        <w:rPr>
          <w:b/>
          <w:sz w:val="24"/>
          <w:szCs w:val="24"/>
        </w:rPr>
      </w:pPr>
      <w:r>
        <w:rPr>
          <w:b/>
          <w:sz w:val="24"/>
          <w:szCs w:val="24"/>
        </w:rPr>
        <w:t>Actions planned to foster and maintain affordable housing</w:t>
      </w:r>
    </w:p>
    <w:p w:rsidR="00A631D1" w:rsidRDefault="00A25652">
      <w:pPr>
        <w:keepNext/>
        <w:widowControl w:val="0"/>
        <w:spacing w:beforeAutospacing="1" w:afterAutospacing="1"/>
        <w:rPr>
          <w:rFonts w:cs="Arial"/>
        </w:rPr>
      </w:pPr>
      <w:r>
        <w:rPr>
          <w:rFonts w:cs="Arial"/>
        </w:rPr>
        <w:t>The City of Loveland will continue to invest financially in projects that maintain affordable housing.</w:t>
      </w:r>
    </w:p>
    <w:p w:rsidR="00A631D1" w:rsidRDefault="00A25652">
      <w:pPr>
        <w:keepNext/>
        <w:widowControl w:val="0"/>
        <w:rPr>
          <w:b/>
          <w:sz w:val="24"/>
          <w:szCs w:val="24"/>
        </w:rPr>
      </w:pPr>
      <w:r>
        <w:rPr>
          <w:b/>
          <w:sz w:val="24"/>
          <w:szCs w:val="24"/>
        </w:rPr>
        <w:t>Actions planned to reduce lead-based paint hazards</w:t>
      </w:r>
    </w:p>
    <w:p w:rsidR="00A631D1" w:rsidRDefault="00A25652">
      <w:pPr>
        <w:keepNext/>
        <w:widowControl w:val="0"/>
        <w:spacing w:beforeAutospacing="1" w:afterAutospacing="1"/>
        <w:rPr>
          <w:rFonts w:cs="Arial"/>
        </w:rPr>
      </w:pPr>
      <w:r>
        <w:rPr>
          <w:rFonts w:cs="Arial"/>
        </w:rPr>
        <w:t xml:space="preserve">The CPO will continue to require that all activities funded with CDBG dollars comply with federal regulations concerning lead-based paint and at some point research other funding to pay for additional lead-based paint removal.  </w:t>
      </w:r>
    </w:p>
    <w:p w:rsidR="00A631D1" w:rsidRDefault="00A25652">
      <w:pPr>
        <w:keepNext/>
        <w:widowControl w:val="0"/>
        <w:rPr>
          <w:b/>
          <w:sz w:val="24"/>
          <w:szCs w:val="24"/>
        </w:rPr>
      </w:pPr>
      <w:r>
        <w:rPr>
          <w:b/>
          <w:sz w:val="24"/>
          <w:szCs w:val="24"/>
        </w:rPr>
        <w:t>Actions planned to reduce the number of poverty-level families</w:t>
      </w:r>
    </w:p>
    <w:p w:rsidR="00A25652" w:rsidRDefault="00A25652">
      <w:pPr>
        <w:keepNext/>
        <w:widowControl w:val="0"/>
        <w:spacing w:beforeAutospacing="1" w:afterAutospacing="1"/>
        <w:rPr>
          <w:b/>
          <w:sz w:val="24"/>
          <w:szCs w:val="24"/>
        </w:rPr>
      </w:pPr>
      <w:r>
        <w:rPr>
          <w:rFonts w:cs="Arial"/>
        </w:rPr>
        <w:t xml:space="preserve">The City of Loveland will continue providing grant funding of about $880,000 annually to assist non-profit organizations serving persons who are homeless, low income or living in poverty.  </w:t>
      </w:r>
      <w:r>
        <w:rPr>
          <w:rFonts w:cs="Arial"/>
        </w:rPr>
        <w:br/>
      </w:r>
    </w:p>
    <w:p w:rsidR="00A631D1" w:rsidRDefault="00A25652">
      <w:pPr>
        <w:keepNext/>
        <w:widowControl w:val="0"/>
        <w:spacing w:beforeAutospacing="1" w:afterAutospacing="1"/>
        <w:rPr>
          <w:b/>
          <w:sz w:val="24"/>
          <w:szCs w:val="24"/>
        </w:rPr>
      </w:pPr>
      <w:r>
        <w:rPr>
          <w:b/>
          <w:sz w:val="24"/>
          <w:szCs w:val="24"/>
        </w:rPr>
        <w:t xml:space="preserve">Actions planned to develop institutional structure </w:t>
      </w:r>
    </w:p>
    <w:p w:rsidR="00A631D1" w:rsidRDefault="00A25652">
      <w:pPr>
        <w:keepNext/>
        <w:widowControl w:val="0"/>
        <w:spacing w:beforeAutospacing="1" w:afterAutospacing="1"/>
        <w:rPr>
          <w:rFonts w:cs="Arial"/>
        </w:rPr>
      </w:pPr>
      <w:r>
        <w:rPr>
          <w:rFonts w:cs="Arial"/>
        </w:rPr>
        <w:t>The CPO will continue working with the Northern Colorado Continuum of Care on CAHPS program to match homeless residents with the appropriate type of permanent housing.  For all sub-populations combined, the northern Colorado CAHPS program has housed 50% of homeless residents.   </w:t>
      </w:r>
    </w:p>
    <w:p w:rsidR="00A631D1" w:rsidRDefault="00A25652">
      <w:pPr>
        <w:keepNext/>
        <w:widowControl w:val="0"/>
        <w:rPr>
          <w:b/>
          <w:sz w:val="24"/>
          <w:szCs w:val="24"/>
        </w:rPr>
      </w:pPr>
      <w:r>
        <w:rPr>
          <w:b/>
          <w:sz w:val="24"/>
          <w:szCs w:val="24"/>
        </w:rPr>
        <w:t>Actions planned to enhance coordination between public and private housing and social service agencies</w:t>
      </w:r>
    </w:p>
    <w:p w:rsidR="00A631D1" w:rsidRDefault="00A25652">
      <w:pPr>
        <w:keepNext/>
        <w:widowControl w:val="0"/>
        <w:spacing w:beforeAutospacing="1" w:afterAutospacing="1"/>
        <w:rPr>
          <w:rFonts w:cs="Arial"/>
          <w:szCs w:val="26"/>
        </w:rPr>
      </w:pPr>
      <w:r>
        <w:rPr>
          <w:rFonts w:cs="Arial"/>
        </w:rPr>
        <w:t xml:space="preserve">The CPO will continue to enhance coordination between public and private housing and social service agencies by maintaining and developing relationships with private developers and social service agencies to support the development of additional affordable housing units and work to house homeless residents.  The CPO will also continue to partner with funded non-profits to enhance coordination of services.  </w:t>
      </w:r>
    </w:p>
    <w:p w:rsidR="00A631D1" w:rsidRDefault="00A25652">
      <w:pPr>
        <w:keepNext/>
        <w:widowControl w:val="0"/>
        <w:spacing w:beforeAutospacing="1" w:afterAutospacing="1"/>
        <w:rPr>
          <w:rFonts w:cs="Arial"/>
          <w:szCs w:val="26"/>
        </w:rPr>
      </w:pPr>
      <w:r>
        <w:rPr>
          <w:rFonts w:cs="Arial"/>
        </w:rPr>
        <w:t xml:space="preserve">As noted above, the purpose of the Community Resource Connection is to enhance coordination between social service agencies.  </w:t>
      </w:r>
    </w:p>
    <w:p w:rsidR="00A631D1" w:rsidRDefault="00A25652">
      <w:pPr>
        <w:keepNext/>
        <w:widowControl w:val="0"/>
        <w:spacing w:line="204" w:lineRule="auto"/>
        <w:rPr>
          <w:b/>
          <w:sz w:val="24"/>
          <w:szCs w:val="24"/>
        </w:rPr>
      </w:pPr>
      <w:r>
        <w:rPr>
          <w:b/>
          <w:sz w:val="24"/>
          <w:szCs w:val="24"/>
        </w:rPr>
        <w:t xml:space="preserve">Discussion: </w:t>
      </w:r>
    </w:p>
    <w:p w:rsidR="00A631D1" w:rsidRDefault="00A25652">
      <w:pPr>
        <w:keepNext/>
        <w:widowControl w:val="0"/>
        <w:spacing w:beforeAutospacing="1" w:afterAutospacing="1"/>
        <w:rPr>
          <w:b/>
          <w:sz w:val="24"/>
          <w:szCs w:val="24"/>
        </w:rPr>
      </w:pPr>
      <w:r>
        <w:rPr>
          <w:rFonts w:cs="Arial"/>
        </w:rPr>
        <w:t>Removing obstacles to meeting underserved needs, fostering affordable housing, reducing lead hazards, reducing the number of families in poverty, developing institutional structure, and enhancing public and private housing and social service agencies take a community effort and cannot solely be coordinated or accomplished through one City department.  However, the CPO will continue to work to raise awareness of the listed issues with our non-profit partners and other city groups where we are able. </w:t>
      </w: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631D1">
      <w:pPr>
        <w:keepNext/>
        <w:widowControl w:val="0"/>
        <w:spacing w:beforeAutospacing="1" w:afterAutospacing="1"/>
        <w:rPr>
          <w:b/>
          <w:sz w:val="24"/>
          <w:szCs w:val="24"/>
        </w:rPr>
      </w:pPr>
    </w:p>
    <w:p w:rsidR="00A631D1" w:rsidRDefault="00A25652">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A631D1" w:rsidRDefault="00A25652">
      <w:pPr>
        <w:rPr>
          <w:b/>
          <w:sz w:val="28"/>
          <w:szCs w:val="28"/>
        </w:rPr>
      </w:pPr>
      <w:r>
        <w:rPr>
          <w:b/>
          <w:sz w:val="28"/>
          <w:szCs w:val="28"/>
        </w:rPr>
        <w:t>AP-90 Program Specific Requirements – 91.220(l)(1,2,4)</w:t>
      </w:r>
    </w:p>
    <w:p w:rsidR="00A631D1" w:rsidRDefault="00A25652">
      <w:pPr>
        <w:keepNext/>
        <w:widowControl w:val="0"/>
        <w:spacing w:line="204" w:lineRule="auto"/>
        <w:rPr>
          <w:b/>
          <w:sz w:val="24"/>
          <w:szCs w:val="24"/>
        </w:rPr>
      </w:pPr>
      <w:r>
        <w:rPr>
          <w:b/>
          <w:sz w:val="24"/>
          <w:szCs w:val="24"/>
        </w:rPr>
        <w:t xml:space="preserve">Introduction: </w:t>
      </w:r>
    </w:p>
    <w:p w:rsidR="00A631D1" w:rsidRDefault="00A25652">
      <w:pPr>
        <w:keepNext/>
        <w:widowControl w:val="0"/>
        <w:spacing w:beforeAutospacing="1" w:afterAutospacing="1"/>
        <w:rPr>
          <w:b/>
          <w:sz w:val="24"/>
          <w:szCs w:val="24"/>
        </w:rPr>
      </w:pPr>
      <w:r>
        <w:rPr>
          <w:rFonts w:cs="Arial"/>
        </w:rPr>
        <w:t>The City of Loveland will use 100% of grant funding received during the 2018-2019 program year to benefit low to moderate income individuals (LMI benefit). </w:t>
      </w:r>
    </w:p>
    <w:p w:rsidR="00A631D1" w:rsidRDefault="00A631D1">
      <w:pPr>
        <w:keepNext/>
        <w:widowControl w:val="0"/>
        <w:spacing w:beforeAutospacing="1" w:afterAutospacing="1"/>
        <w:rPr>
          <w:b/>
          <w:sz w:val="24"/>
          <w:szCs w:val="24"/>
        </w:rPr>
      </w:pPr>
    </w:p>
    <w:p w:rsidR="00A631D1" w:rsidRDefault="00A25652">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A631D1" w:rsidRDefault="00A25652">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A631D1" w:rsidRDefault="00A25652">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A631D1" w:rsidRDefault="00A631D1">
      <w:pPr>
        <w:widowControl w:val="0"/>
        <w:spacing w:after="0" w:line="240" w:lineRule="auto"/>
        <w:rPr>
          <w:rFonts w:cs="Arial"/>
        </w:rPr>
      </w:pPr>
    </w:p>
    <w:tbl>
      <w:tblPr>
        <w:tblW w:w="5000" w:type="pct"/>
        <w:tblInd w:w="115" w:type="dxa"/>
        <w:tblLook w:val="01E0" w:firstRow="1" w:lastRow="1" w:firstColumn="1" w:lastColumn="1" w:noHBand="0" w:noVBand="0"/>
      </w:tblPr>
      <w:tblGrid>
        <w:gridCol w:w="8418"/>
        <w:gridCol w:w="942"/>
      </w:tblGrid>
      <w:tr w:rsidR="00A631D1">
        <w:tc>
          <w:tcPr>
            <w:tcW w:w="9576" w:type="dxa"/>
            <w:gridSpan w:val="2"/>
          </w:tcPr>
          <w:p w:rsidR="00A631D1" w:rsidRDefault="00A631D1">
            <w:pPr>
              <w:keepNext/>
              <w:widowControl w:val="0"/>
              <w:spacing w:after="0" w:line="240" w:lineRule="auto"/>
              <w:rPr>
                <w:rFonts w:cs="Arial"/>
              </w:rPr>
            </w:pPr>
          </w:p>
        </w:tc>
      </w:tr>
      <w:tr w:rsidR="00A631D1">
        <w:trPr>
          <w:cantSplit/>
        </w:trPr>
        <w:tc>
          <w:tcPr>
            <w:tcW w:w="0" w:type="auto"/>
            <w:vAlign w:val="center"/>
          </w:tcPr>
          <w:p w:rsidR="00A631D1" w:rsidRDefault="00A25652">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A631D1" w:rsidRDefault="00A25652">
            <w:pPr>
              <w:spacing w:beforeAutospacing="1" w:afterAutospacing="1"/>
              <w:jc w:val="right"/>
            </w:pPr>
            <w:r>
              <w:rPr>
                <w:color w:val="000000"/>
              </w:rPr>
              <w:t>119,019</w:t>
            </w:r>
          </w:p>
        </w:tc>
      </w:tr>
      <w:tr w:rsidR="00A631D1">
        <w:trPr>
          <w:cantSplit/>
        </w:trPr>
        <w:tc>
          <w:tcPr>
            <w:tcW w:w="0" w:type="auto"/>
            <w:vAlign w:val="center"/>
          </w:tcPr>
          <w:p w:rsidR="00A631D1" w:rsidRDefault="00A25652">
            <w:pPr>
              <w:spacing w:beforeAutospacing="1" w:afterAutospacing="1"/>
            </w:pPr>
            <w:r>
              <w:rPr>
                <w:color w:val="000000"/>
              </w:rPr>
              <w:t>2. The amount of proceeds from section 108 loan guarantees that will be used during the year to address the priority needs and specific objectives identified in the grantee's strategic plan.</w:t>
            </w:r>
          </w:p>
        </w:tc>
        <w:tc>
          <w:tcPr>
            <w:tcW w:w="0" w:type="auto"/>
            <w:vAlign w:val="bottom"/>
          </w:tcPr>
          <w:p w:rsidR="00A631D1" w:rsidRDefault="00A25652">
            <w:pPr>
              <w:spacing w:beforeAutospacing="1" w:afterAutospacing="1"/>
              <w:jc w:val="right"/>
            </w:pPr>
            <w:r>
              <w:rPr>
                <w:color w:val="000000"/>
              </w:rPr>
              <w:t>0</w:t>
            </w:r>
          </w:p>
        </w:tc>
      </w:tr>
      <w:tr w:rsidR="00A631D1">
        <w:trPr>
          <w:cantSplit/>
        </w:trPr>
        <w:tc>
          <w:tcPr>
            <w:tcW w:w="0" w:type="auto"/>
            <w:vAlign w:val="center"/>
          </w:tcPr>
          <w:p w:rsidR="00A631D1" w:rsidRDefault="00A25652">
            <w:pPr>
              <w:spacing w:beforeAutospacing="1" w:afterAutospacing="1"/>
            </w:pPr>
            <w:r>
              <w:rPr>
                <w:color w:val="000000"/>
              </w:rPr>
              <w:t>3. The amount of surplus funds from urban renewal settlements</w:t>
            </w:r>
          </w:p>
        </w:tc>
        <w:tc>
          <w:tcPr>
            <w:tcW w:w="0" w:type="auto"/>
            <w:vAlign w:val="bottom"/>
          </w:tcPr>
          <w:p w:rsidR="00A631D1" w:rsidRDefault="00A25652">
            <w:pPr>
              <w:spacing w:beforeAutospacing="1" w:afterAutospacing="1"/>
              <w:jc w:val="right"/>
            </w:pPr>
            <w:r>
              <w:rPr>
                <w:color w:val="000000"/>
              </w:rPr>
              <w:t>0</w:t>
            </w:r>
          </w:p>
        </w:tc>
      </w:tr>
      <w:tr w:rsidR="00A631D1">
        <w:trPr>
          <w:cantSplit/>
        </w:trPr>
        <w:tc>
          <w:tcPr>
            <w:tcW w:w="0" w:type="auto"/>
            <w:vAlign w:val="center"/>
          </w:tcPr>
          <w:p w:rsidR="00A631D1" w:rsidRDefault="00A25652">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A631D1" w:rsidRDefault="00A25652">
            <w:pPr>
              <w:spacing w:beforeAutospacing="1" w:afterAutospacing="1"/>
              <w:jc w:val="right"/>
            </w:pPr>
            <w:r>
              <w:rPr>
                <w:color w:val="000000"/>
              </w:rPr>
              <w:t>0</w:t>
            </w:r>
          </w:p>
        </w:tc>
      </w:tr>
      <w:tr w:rsidR="00A631D1">
        <w:trPr>
          <w:cantSplit/>
        </w:trPr>
        <w:tc>
          <w:tcPr>
            <w:tcW w:w="0" w:type="auto"/>
            <w:vAlign w:val="center"/>
          </w:tcPr>
          <w:p w:rsidR="00A631D1" w:rsidRDefault="00A25652">
            <w:pPr>
              <w:spacing w:beforeAutospacing="1" w:afterAutospacing="1"/>
            </w:pPr>
            <w:r>
              <w:rPr>
                <w:color w:val="000000"/>
              </w:rPr>
              <w:t>5. The amount of income from float-funded activities</w:t>
            </w:r>
          </w:p>
        </w:tc>
        <w:tc>
          <w:tcPr>
            <w:tcW w:w="0" w:type="auto"/>
            <w:vAlign w:val="bottom"/>
          </w:tcPr>
          <w:p w:rsidR="00A631D1" w:rsidRDefault="00A25652">
            <w:pPr>
              <w:spacing w:beforeAutospacing="1" w:afterAutospacing="1"/>
              <w:jc w:val="right"/>
            </w:pPr>
            <w:r>
              <w:rPr>
                <w:color w:val="000000"/>
              </w:rPr>
              <w:t>0</w:t>
            </w:r>
          </w:p>
        </w:tc>
      </w:tr>
      <w:tr w:rsidR="00A631D1">
        <w:trPr>
          <w:cantSplit/>
        </w:trPr>
        <w:tc>
          <w:tcPr>
            <w:tcW w:w="0" w:type="auto"/>
            <w:vAlign w:val="center"/>
          </w:tcPr>
          <w:p w:rsidR="00A631D1" w:rsidRDefault="00A25652">
            <w:pPr>
              <w:spacing w:beforeAutospacing="1" w:afterAutospacing="1"/>
            </w:pPr>
            <w:r>
              <w:rPr>
                <w:b/>
                <w:color w:val="000000"/>
              </w:rPr>
              <w:t>Total Program Income:</w:t>
            </w:r>
          </w:p>
        </w:tc>
        <w:tc>
          <w:tcPr>
            <w:tcW w:w="0" w:type="auto"/>
            <w:vAlign w:val="center"/>
          </w:tcPr>
          <w:p w:rsidR="00A631D1" w:rsidRDefault="00A25652">
            <w:pPr>
              <w:spacing w:beforeAutospacing="1" w:afterAutospacing="1"/>
              <w:jc w:val="right"/>
            </w:pPr>
            <w:r>
              <w:rPr>
                <w:b/>
                <w:color w:val="000000"/>
              </w:rPr>
              <w:t>119,019</w:t>
            </w:r>
          </w:p>
        </w:tc>
      </w:tr>
    </w:tbl>
    <w:p w:rsidR="00A631D1" w:rsidRDefault="00A631D1">
      <w:pPr>
        <w:keepNext/>
        <w:widowControl w:val="0"/>
        <w:spacing w:after="0" w:line="240" w:lineRule="auto"/>
        <w:rPr>
          <w:rFonts w:cs="Arial"/>
        </w:rPr>
      </w:pPr>
    </w:p>
    <w:p w:rsidR="00A631D1" w:rsidRDefault="00A25652">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A631D1">
        <w:tc>
          <w:tcPr>
            <w:tcW w:w="9576" w:type="dxa"/>
            <w:gridSpan w:val="2"/>
          </w:tcPr>
          <w:p w:rsidR="00A631D1" w:rsidRDefault="00A631D1">
            <w:pPr>
              <w:keepNext/>
              <w:widowControl w:val="0"/>
              <w:spacing w:after="0" w:line="240" w:lineRule="auto"/>
              <w:rPr>
                <w:rFonts w:cs="Arial"/>
              </w:rPr>
            </w:pPr>
          </w:p>
        </w:tc>
      </w:tr>
      <w:tr w:rsidR="00A631D1">
        <w:trPr>
          <w:cantSplit/>
        </w:trPr>
        <w:tc>
          <w:tcPr>
            <w:tcW w:w="0" w:type="auto"/>
          </w:tcPr>
          <w:p w:rsidR="00A631D1" w:rsidRDefault="00A25652">
            <w:pPr>
              <w:spacing w:beforeAutospacing="1" w:afterAutospacing="1"/>
            </w:pPr>
            <w:r>
              <w:rPr>
                <w:color w:val="000000"/>
              </w:rPr>
              <w:t>1. The amount of urgent need activities</w:t>
            </w:r>
          </w:p>
        </w:tc>
        <w:tc>
          <w:tcPr>
            <w:tcW w:w="0" w:type="auto"/>
            <w:vAlign w:val="bottom"/>
          </w:tcPr>
          <w:p w:rsidR="00A631D1" w:rsidRDefault="00A25652">
            <w:pPr>
              <w:spacing w:beforeAutospacing="1" w:afterAutospacing="1"/>
              <w:jc w:val="right"/>
            </w:pPr>
            <w:r>
              <w:rPr>
                <w:color w:val="000000"/>
              </w:rPr>
              <w:t>0</w:t>
            </w:r>
          </w:p>
        </w:tc>
      </w:tr>
    </w:tbl>
    <w:p w:rsidR="00A631D1" w:rsidRDefault="00A631D1">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A631D1">
        <w:tc>
          <w:tcPr>
            <w:tcW w:w="7923" w:type="dxa"/>
          </w:tcPr>
          <w:p w:rsidR="00A631D1" w:rsidRDefault="00A631D1">
            <w:pPr>
              <w:keepNext/>
              <w:widowControl w:val="0"/>
              <w:spacing w:after="0" w:line="240" w:lineRule="auto"/>
              <w:rPr>
                <w:rFonts w:cs="Arial"/>
              </w:rPr>
            </w:pPr>
          </w:p>
        </w:tc>
        <w:tc>
          <w:tcPr>
            <w:tcW w:w="1665" w:type="dxa"/>
          </w:tcPr>
          <w:p w:rsidR="00A631D1" w:rsidRDefault="00A631D1">
            <w:pPr>
              <w:keepNext/>
              <w:widowControl w:val="0"/>
              <w:spacing w:after="0" w:line="240" w:lineRule="auto"/>
              <w:rPr>
                <w:rFonts w:cs="Arial"/>
              </w:rPr>
            </w:pPr>
          </w:p>
        </w:tc>
      </w:tr>
      <w:tr w:rsidR="00A631D1">
        <w:trPr>
          <w:cantSplit/>
        </w:trPr>
        <w:tc>
          <w:tcPr>
            <w:tcW w:w="7923" w:type="dxa"/>
          </w:tcPr>
          <w:p w:rsidR="00A631D1" w:rsidRDefault="00A25652">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rsidR="00A631D1" w:rsidRDefault="00A25652">
            <w:pPr>
              <w:spacing w:beforeAutospacing="1" w:afterAutospacing="1"/>
              <w:jc w:val="right"/>
            </w:pPr>
            <w:r>
              <w:rPr>
                <w:color w:val="000000"/>
              </w:rPr>
              <w:t>100.00%</w:t>
            </w:r>
          </w:p>
        </w:tc>
      </w:tr>
    </w:tbl>
    <w:p w:rsidR="00A631D1" w:rsidRDefault="00A631D1">
      <w:pPr>
        <w:spacing w:after="0" w:line="240" w:lineRule="auto"/>
        <w:rPr>
          <w:rFonts w:cs="Arial"/>
        </w:rPr>
      </w:pPr>
    </w:p>
    <w:p w:rsidR="00A631D1" w:rsidRDefault="00A25652" w:rsidP="00A25652">
      <w:pPr>
        <w:spacing w:beforeAutospacing="1" w:afterAutospacing="1"/>
      </w:pPr>
      <w:r>
        <w:rPr>
          <w:rFonts w:cs="Arial"/>
        </w:rPr>
        <w:t>The Annual Action Plan will cover the program year starting October 1, 2019 and ending September 30, 2020.  All funding will be used to benefit persons of low and moderate income.</w:t>
      </w:r>
    </w:p>
    <w:sectPr w:rsidR="00A631D1">
      <w:headerReference w:type="even" r:id="rId16"/>
      <w:headerReference w:type="default" r:id="rId17"/>
      <w:footerReference w:type="even"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7B2" w:rsidRDefault="000247B2">
      <w:r>
        <w:separator/>
      </w:r>
    </w:p>
  </w:endnote>
  <w:endnote w:type="continuationSeparator" w:id="0">
    <w:p w:rsidR="000247B2" w:rsidRDefault="0002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0247B2">
      <w:trPr>
        <w:jc w:val="center"/>
      </w:trPr>
      <w:tc>
        <w:tcPr>
          <w:tcW w:w="828" w:type="dxa"/>
        </w:tcPr>
        <w:p w:rsidR="000247B2" w:rsidRDefault="000247B2">
          <w:pPr>
            <w:pStyle w:val="Footer"/>
            <w:spacing w:after="0" w:line="240" w:lineRule="auto"/>
            <w:jc w:val="center"/>
          </w:pPr>
        </w:p>
      </w:tc>
      <w:tc>
        <w:tcPr>
          <w:tcW w:w="7976" w:type="dxa"/>
        </w:tcPr>
        <w:p w:rsidR="000247B2" w:rsidRDefault="000247B2">
          <w:pPr>
            <w:pStyle w:val="Footer"/>
            <w:spacing w:after="0" w:line="240" w:lineRule="auto"/>
            <w:jc w:val="center"/>
          </w:pPr>
          <w:r>
            <w:t>Annual Action Plan</w:t>
          </w:r>
        </w:p>
        <w:p w:rsidR="000247B2" w:rsidRDefault="000247B2">
          <w:pPr>
            <w:pStyle w:val="Footer"/>
            <w:spacing w:after="0" w:line="240" w:lineRule="auto"/>
            <w:jc w:val="center"/>
            <w:rPr>
              <w:rFonts w:cs="Arial"/>
            </w:rPr>
          </w:pPr>
          <w:r>
            <w:t>2019</w:t>
          </w:r>
        </w:p>
      </w:tc>
      <w:tc>
        <w:tcPr>
          <w:tcW w:w="772" w:type="dxa"/>
        </w:tcPr>
        <w:p w:rsidR="000247B2" w:rsidRDefault="000247B2">
          <w:pPr>
            <w:pStyle w:val="Footer"/>
            <w:spacing w:after="0" w:line="240" w:lineRule="auto"/>
            <w:jc w:val="right"/>
          </w:pPr>
          <w:r>
            <w:fldChar w:fldCharType="begin"/>
          </w:r>
          <w:r>
            <w:instrText>page</w:instrText>
          </w:r>
          <w:r>
            <w:fldChar w:fldCharType="separate"/>
          </w:r>
          <w:r w:rsidR="005856FF">
            <w:rPr>
              <w:noProof/>
            </w:rPr>
            <w:t>2</w:t>
          </w:r>
          <w:r>
            <w:fldChar w:fldCharType="end"/>
          </w:r>
        </w:p>
      </w:tc>
    </w:tr>
  </w:tbl>
  <w:p w:rsidR="000247B2" w:rsidRDefault="000247B2">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1E0" w:firstRow="1" w:lastRow="1" w:firstColumn="1" w:lastColumn="1" w:noHBand="0" w:noVBand="0"/>
    </w:tblPr>
    <w:tblGrid>
      <w:gridCol w:w="828"/>
      <w:gridCol w:w="7976"/>
      <w:gridCol w:w="772"/>
    </w:tblGrid>
    <w:tr w:rsidR="000247B2">
      <w:trPr>
        <w:jc w:val="center"/>
      </w:trPr>
      <w:tc>
        <w:tcPr>
          <w:tcW w:w="828" w:type="dxa"/>
        </w:tcPr>
        <w:p w:rsidR="000247B2" w:rsidRDefault="000247B2">
          <w:pPr>
            <w:pStyle w:val="Footer"/>
            <w:spacing w:after="0" w:line="240" w:lineRule="auto"/>
            <w:jc w:val="center"/>
          </w:pPr>
        </w:p>
      </w:tc>
      <w:tc>
        <w:tcPr>
          <w:tcW w:w="7976" w:type="dxa"/>
        </w:tcPr>
        <w:p w:rsidR="000247B2" w:rsidRDefault="000247B2">
          <w:pPr>
            <w:pStyle w:val="Footer"/>
            <w:spacing w:after="0" w:line="240" w:lineRule="auto"/>
            <w:jc w:val="center"/>
          </w:pPr>
          <w:r>
            <w:t>Annual Action Plan</w:t>
          </w:r>
        </w:p>
        <w:p w:rsidR="000247B2" w:rsidRDefault="000247B2">
          <w:pPr>
            <w:pStyle w:val="Footer"/>
            <w:spacing w:after="0" w:line="240" w:lineRule="auto"/>
            <w:jc w:val="center"/>
            <w:rPr>
              <w:rFonts w:cs="Arial"/>
            </w:rPr>
          </w:pPr>
          <w:r>
            <w:t>2019</w:t>
          </w:r>
        </w:p>
      </w:tc>
      <w:tc>
        <w:tcPr>
          <w:tcW w:w="772" w:type="dxa"/>
        </w:tcPr>
        <w:p w:rsidR="000247B2" w:rsidRDefault="000247B2">
          <w:pPr>
            <w:pStyle w:val="Footer"/>
            <w:spacing w:after="0" w:line="240" w:lineRule="auto"/>
            <w:jc w:val="right"/>
          </w:pPr>
          <w:r>
            <w:fldChar w:fldCharType="begin"/>
          </w:r>
          <w:r>
            <w:instrText>page</w:instrText>
          </w:r>
          <w:r>
            <w:fldChar w:fldCharType="separate"/>
          </w:r>
          <w:r w:rsidR="005856FF">
            <w:rPr>
              <w:noProof/>
            </w:rPr>
            <w:t>22</w:t>
          </w:r>
          <w:r>
            <w:fldChar w:fldCharType="end"/>
          </w:r>
        </w:p>
      </w:tc>
    </w:tr>
  </w:tbl>
  <w:p w:rsidR="000247B2" w:rsidRDefault="000247B2">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7B2" w:rsidRDefault="000247B2">
      <w:r>
        <w:separator/>
      </w:r>
    </w:p>
  </w:footnote>
  <w:footnote w:type="continuationSeparator" w:id="0">
    <w:p w:rsidR="000247B2" w:rsidRDefault="0002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444341"/>
      <w:docPartObj>
        <w:docPartGallery w:val="Watermarks"/>
        <w:docPartUnique/>
      </w:docPartObj>
    </w:sdtPr>
    <w:sdtContent>
      <w:p w:rsidR="000247B2" w:rsidRDefault="000247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B2" w:rsidRDefault="00024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7B2"/>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56FF"/>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652"/>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31D1"/>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17AD"/>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C629F"/>
    <w:rsid w:val="00ED0068"/>
    <w:rsid w:val="00ED0D87"/>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AB5434"/>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17DED7AD-2C32-4193-9DB3-C3DB6AB4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4D81AF8C</Template>
  <TotalTime>0</TotalTime>
  <Pages>37</Pages>
  <Words>6930</Words>
  <Characters>41262</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subject/>
  <dc:creator>Rocio</dc:creator>
  <cp:keywords/>
  <dc:description/>
  <cp:lastModifiedBy>Brandy Benson</cp:lastModifiedBy>
  <cp:revision>2</cp:revision>
  <cp:lastPrinted>2019-07-22T17:14:00Z</cp:lastPrinted>
  <dcterms:created xsi:type="dcterms:W3CDTF">2019-07-22T17:14:00Z</dcterms:created>
  <dcterms:modified xsi:type="dcterms:W3CDTF">2019-07-22T17:14:00Z</dcterms:modified>
</cp:coreProperties>
</file>