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238" w:rsidRPr="00E9716C" w:rsidRDefault="005F4E73" w:rsidP="00E14238">
      <w:pPr>
        <w:autoSpaceDE w:val="0"/>
        <w:autoSpaceDN w:val="0"/>
        <w:spacing w:after="0" w:line="240" w:lineRule="auto"/>
        <w:ind w:left="720" w:hanging="720"/>
        <w:jc w:val="center"/>
        <w:rPr>
          <w:rFonts w:ascii="Arial" w:eastAsia="Times New Roman" w:hAnsi="Arial" w:cs="Arial"/>
          <w:b/>
          <w:bCs/>
          <w:color w:val="C00000"/>
          <w:sz w:val="44"/>
          <w:szCs w:val="44"/>
        </w:rPr>
      </w:pPr>
      <w:bookmarkStart w:id="0" w:name="_GoBack"/>
      <w:bookmarkEnd w:id="0"/>
      <w:r w:rsidRPr="00E9716C">
        <w:rPr>
          <w:rFonts w:ascii="Arial" w:eastAsia="Times New Roman" w:hAnsi="Arial" w:cs="Arial"/>
          <w:b/>
          <w:bCs/>
          <w:color w:val="C00000"/>
          <w:sz w:val="44"/>
          <w:szCs w:val="44"/>
        </w:rPr>
        <w:t xml:space="preserve">Mineral </w:t>
      </w:r>
      <w:r w:rsidR="00E14238" w:rsidRPr="00E9716C">
        <w:rPr>
          <w:rFonts w:ascii="Arial" w:eastAsia="Times New Roman" w:hAnsi="Arial" w:cs="Arial"/>
          <w:b/>
          <w:bCs/>
          <w:color w:val="C00000"/>
          <w:sz w:val="44"/>
          <w:szCs w:val="44"/>
        </w:rPr>
        <w:t>Hearing Letter Template</w:t>
      </w:r>
    </w:p>
    <w:p w:rsidR="00E14238" w:rsidRPr="00E14238" w:rsidRDefault="00E14238" w:rsidP="00E14238">
      <w:pPr>
        <w:autoSpaceDE w:val="0"/>
        <w:autoSpaceDN w:val="0"/>
        <w:spacing w:after="0" w:line="240" w:lineRule="auto"/>
        <w:ind w:left="720" w:hanging="720"/>
        <w:jc w:val="center"/>
        <w:rPr>
          <w:rFonts w:ascii="Arial" w:eastAsia="Times New Roman" w:hAnsi="Arial" w:cs="Arial"/>
          <w:b/>
          <w:bCs/>
          <w:smallCaps/>
          <w:sz w:val="36"/>
          <w:szCs w:val="36"/>
        </w:rPr>
      </w:pPr>
      <w:r w:rsidRPr="00E14238">
        <w:rPr>
          <w:rFonts w:ascii="Arial" w:eastAsia="Times New Roman" w:hAnsi="Arial" w:cs="Arial"/>
          <w:b/>
          <w:bCs/>
          <w:smallCaps/>
          <w:sz w:val="36"/>
          <w:szCs w:val="36"/>
        </w:rPr>
        <w:t xml:space="preserve">letter must be placed on your company’s letterhead  </w:t>
      </w:r>
    </w:p>
    <w:p w:rsidR="00E14238" w:rsidRPr="00E14238" w:rsidRDefault="00E14238" w:rsidP="00E14238">
      <w:pPr>
        <w:autoSpaceDE w:val="0"/>
        <w:autoSpaceDN w:val="0"/>
        <w:spacing w:after="0" w:line="240" w:lineRule="auto"/>
        <w:ind w:left="720" w:hanging="720"/>
        <w:jc w:val="center"/>
        <w:rPr>
          <w:rFonts w:ascii="Arial" w:eastAsia="Times New Roman" w:hAnsi="Arial" w:cs="Arial"/>
          <w:b/>
          <w:bCs/>
          <w:smallCaps/>
          <w:szCs w:val="36"/>
        </w:rPr>
      </w:pPr>
    </w:p>
    <w:p w:rsidR="00E14238" w:rsidRPr="00E14238" w:rsidRDefault="00E14238" w:rsidP="00E9716C">
      <w:pPr>
        <w:autoSpaceDE w:val="0"/>
        <w:autoSpaceDN w:val="0"/>
        <w:spacing w:after="0" w:line="240" w:lineRule="auto"/>
        <w:contextualSpacing/>
        <w:rPr>
          <w:rFonts w:ascii="Arial" w:eastAsia="Times New Roman" w:hAnsi="Arial" w:cs="Arial"/>
          <w:sz w:val="24"/>
          <w:szCs w:val="36"/>
        </w:rPr>
      </w:pPr>
      <w:r w:rsidRPr="00E14238">
        <w:rPr>
          <w:rFonts w:ascii="Arial" w:eastAsia="Times New Roman" w:hAnsi="Arial" w:cs="Arial"/>
          <w:bCs/>
          <w:sz w:val="24"/>
          <w:szCs w:val="36"/>
        </w:rPr>
        <w:t xml:space="preserve">Mailed notice </w:t>
      </w:r>
      <w:proofErr w:type="gramStart"/>
      <w:r w:rsidRPr="00E14238">
        <w:rPr>
          <w:rFonts w:ascii="Arial" w:eastAsia="Times New Roman" w:hAnsi="Arial" w:cs="Arial"/>
          <w:bCs/>
          <w:sz w:val="24"/>
          <w:szCs w:val="36"/>
        </w:rPr>
        <w:t>must be mai</w:t>
      </w:r>
      <w:r w:rsidR="005F4E73">
        <w:rPr>
          <w:rFonts w:ascii="Arial" w:eastAsia="Times New Roman" w:hAnsi="Arial" w:cs="Arial"/>
          <w:bCs/>
          <w:sz w:val="24"/>
          <w:szCs w:val="36"/>
        </w:rPr>
        <w:t>led</w:t>
      </w:r>
      <w:proofErr w:type="gramEnd"/>
      <w:r w:rsidR="005F4E73">
        <w:rPr>
          <w:rFonts w:ascii="Arial" w:eastAsia="Times New Roman" w:hAnsi="Arial" w:cs="Arial"/>
          <w:bCs/>
          <w:sz w:val="24"/>
          <w:szCs w:val="36"/>
        </w:rPr>
        <w:t xml:space="preserve"> first-class to all mineral </w:t>
      </w:r>
      <w:r w:rsidRPr="00E14238">
        <w:rPr>
          <w:rFonts w:ascii="Arial" w:eastAsia="Times New Roman" w:hAnsi="Arial" w:cs="Arial"/>
          <w:bCs/>
          <w:sz w:val="24"/>
          <w:szCs w:val="36"/>
        </w:rPr>
        <w:t>owners on the certified mailing list</w:t>
      </w:r>
    </w:p>
    <w:p w:rsidR="00E14238" w:rsidRPr="00E14238" w:rsidRDefault="00E14238" w:rsidP="00E14238">
      <w:pPr>
        <w:keepNext/>
        <w:autoSpaceDE w:val="0"/>
        <w:autoSpaceDN w:val="0"/>
        <w:spacing w:after="0" w:line="240" w:lineRule="auto"/>
        <w:jc w:val="center"/>
        <w:outlineLvl w:val="0"/>
        <w:rPr>
          <w:rFonts w:ascii="Arial" w:eastAsia="Times New Roman" w:hAnsi="Arial" w:cs="Arial"/>
          <w:b/>
          <w:bCs/>
          <w:kern w:val="36"/>
          <w:sz w:val="28"/>
          <w:szCs w:val="28"/>
        </w:rPr>
      </w:pPr>
      <w:r w:rsidRPr="00E14238">
        <w:rPr>
          <w:rFonts w:ascii="Arial" w:eastAsia="Times New Roman" w:hAnsi="Arial" w:cs="Arial"/>
          <w:b/>
          <w:bCs/>
          <w:noProof/>
          <w:kern w:val="36"/>
          <w:sz w:val="28"/>
          <w:szCs w:val="28"/>
        </w:rPr>
        <mc:AlternateContent>
          <mc:Choice Requires="wps">
            <w:drawing>
              <wp:anchor distT="0" distB="0" distL="114300" distR="114300" simplePos="0" relativeHeight="251659264" behindDoc="0" locked="0" layoutInCell="1" allowOverlap="1" wp14:anchorId="4D02825A" wp14:editId="744F9C98">
                <wp:simplePos x="0" y="0"/>
                <wp:positionH relativeFrom="column">
                  <wp:posOffset>-87630</wp:posOffset>
                </wp:positionH>
                <wp:positionV relativeFrom="paragraph">
                  <wp:posOffset>144463</wp:posOffset>
                </wp:positionV>
                <wp:extent cx="6757988" cy="0"/>
                <wp:effectExtent l="57150" t="38100" r="62230" b="95250"/>
                <wp:wrapNone/>
                <wp:docPr id="1" name="Straight Connector 1"/>
                <wp:cNvGraphicFramePr/>
                <a:graphic xmlns:a="http://schemas.openxmlformats.org/drawingml/2006/main">
                  <a:graphicData uri="http://schemas.microsoft.com/office/word/2010/wordprocessingShape">
                    <wps:wsp>
                      <wps:cNvCnPr/>
                      <wps:spPr>
                        <a:xfrm>
                          <a:off x="0" y="0"/>
                          <a:ext cx="6757988" cy="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anchor>
            </w:drawing>
          </mc:Choice>
          <mc:Fallback>
            <w:pict>
              <v:line w14:anchorId="1305B33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pt,11.4pt" to="525.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TPAgIAAPwDAAAOAAAAZHJzL2Uyb0RvYy54bWysU02P2jAQvVfqf7B8LwlQdiEirARoe6la&#10;VLrqeXCcxJJjW2ND4N93bLKUdm+r5uB4Pvz83sx4+XTuNDtJ9Mqako9HOWfSCFsp05T85efzpzln&#10;PoCpQFsjS36Rnj+tPn5Y9q6QE9taXUlkBGJ80buStyG4Isu8aGUHfmSdNBSsLXYQyMQmqxB6Qu90&#10;Nsnzh6y3WDm0QnpP3u01yFcJv66lCN/r2svAdMmJW0grpvUQ12y1hKJBcK0SAw14B4sOlKFLb1Bb&#10;CMCOqN5AdUqg9bYOI2G7zNa1EjJpIDXj/B81+xacTFqoON7dyuT/H6z4dtohUxX1jjMDHbVoHxBU&#10;0wa2scZQAS2ycaxT73xB6Ruzw8HybodR9LnGLv5JDjun2l5utZXnwAQ5Hx5nj4s5TYN4jWV/Djr0&#10;4Yu0HYubkmtlomwo4PTVB7qMUl9TotvYZ6V1ap02rC/5dD7OqbsCaIJqDYG2nSNN3jScgW5oNEXA&#10;BOmtVlU8HoE8NoeNRnYCGo/Fer2eLaJSuu6vtHj3Fnx7zUuhIU2bCCPToBHVaNhjkLhvq54d9BF/&#10;ANH4nNPHWaWiuMl0MGgKZylCIbThlwptangs3RtyEYEwoh+0a+FKZTqLzoHxVUtif+OQrDt6WWzi&#10;tW1xd7DVJXUz+WnEUv7wHOIM39u0v3+0q98AAAD//wMAUEsDBBQABgAIAAAAIQCqgiR34AAAAAoB&#10;AAAPAAAAZHJzL2Rvd25yZXYueG1sTI9BT8MwDIXvSPyHyEjctmQtm6bSdJqKEAdOGwx2zBrTVjRO&#10;1WRb4dfjiQOcLD8/vfc5X42uEyccQutJw2yqQCBV3rZUa3h9eZwsQYRoyJrOE2r4wgCr4voqN5n1&#10;Z9rgaRtrwSEUMqOhibHPpAxVg86Eqe+R+PbhB2cir0Mt7WDOHO46mSi1kM60xA2N6bFssPrcHp2G&#10;t/33brd5eF7W5X69uOsxLdP3J61vb8b1PYiIY/wzwwWf0aFgpoM/kg2i0zCZpYweNSQJz4tBzdUc&#10;xOFXkUUu/79Q/AAAAP//AwBQSwECLQAUAAYACAAAACEAtoM4kv4AAADhAQAAEwAAAAAAAAAAAAAA&#10;AAAAAAAAW0NvbnRlbnRfVHlwZXNdLnhtbFBLAQItABQABgAIAAAAIQA4/SH/1gAAAJQBAAALAAAA&#10;AAAAAAAAAAAAAC8BAABfcmVscy8ucmVsc1BLAQItABQABgAIAAAAIQBGIiTPAgIAAPwDAAAOAAAA&#10;AAAAAAAAAAAAAC4CAABkcnMvZTJvRG9jLnhtbFBLAQItABQABgAIAAAAIQCqgiR34AAAAAoBAAAP&#10;AAAAAAAAAAAAAAAAAFwEAABkcnMvZG93bnJldi54bWxQSwUGAAAAAAQABADzAAAAaQUAAAAA&#10;" strokecolor="#9bbb59" strokeweight="3pt">
                <v:shadow on="t" color="black" opacity="22937f" origin=",.5" offset="0,.63889mm"/>
              </v:line>
            </w:pict>
          </mc:Fallback>
        </mc:AlternateContent>
      </w:r>
      <w:r w:rsidRPr="00E14238">
        <w:rPr>
          <w:rFonts w:ascii="Arial" w:eastAsia="Times New Roman" w:hAnsi="Arial" w:cs="Arial"/>
          <w:b/>
          <w:bCs/>
          <w:kern w:val="36"/>
          <w:sz w:val="28"/>
          <w:szCs w:val="28"/>
        </w:rPr>
        <w:t> </w:t>
      </w:r>
    </w:p>
    <w:p w:rsidR="00E14238" w:rsidRPr="00E14238" w:rsidRDefault="00E14238" w:rsidP="00E14238">
      <w:pPr>
        <w:spacing w:after="0" w:line="240" w:lineRule="auto"/>
        <w:jc w:val="center"/>
        <w:rPr>
          <w:rFonts w:ascii="Arial" w:eastAsia="MS Mincho" w:hAnsi="Arial" w:cs="Arial"/>
          <w:b/>
          <w:sz w:val="20"/>
          <w:szCs w:val="20"/>
        </w:rPr>
      </w:pPr>
      <w:r w:rsidRPr="00E14238">
        <w:rPr>
          <w:rFonts w:ascii="Arial" w:eastAsia="MS Mincho" w:hAnsi="Arial" w:cs="Arial"/>
          <w:b/>
          <w:sz w:val="20"/>
          <w:szCs w:val="20"/>
        </w:rPr>
        <w:t>Mineral Estate Owner’s Notice Letter</w:t>
      </w:r>
    </w:p>
    <w:p w:rsidR="00E14238" w:rsidRPr="00E14238" w:rsidRDefault="00E14238" w:rsidP="00E14238">
      <w:pPr>
        <w:spacing w:after="0" w:line="240" w:lineRule="auto"/>
        <w:rPr>
          <w:rFonts w:ascii="Arial" w:eastAsia="MS Mincho" w:hAnsi="Arial" w:cs="Arial"/>
          <w:sz w:val="20"/>
          <w:szCs w:val="20"/>
        </w:rPr>
      </w:pPr>
      <w:r w:rsidRPr="00E14238">
        <w:rPr>
          <w:rFonts w:ascii="Arial" w:eastAsia="MS Mincho" w:hAnsi="Arial" w:cs="Arial"/>
          <w:sz w:val="20"/>
          <w:szCs w:val="20"/>
        </w:rPr>
        <w:t>Date:</w:t>
      </w:r>
      <w:r>
        <w:rPr>
          <w:rFonts w:ascii="Arial" w:eastAsia="MS Mincho" w:hAnsi="Arial" w:cs="Arial"/>
          <w:sz w:val="20"/>
          <w:szCs w:val="20"/>
        </w:rPr>
        <w:t xml:space="preserve">  </w:t>
      </w:r>
      <w:r w:rsidRPr="00E9716C">
        <w:rPr>
          <w:rFonts w:ascii="Arial" w:eastAsia="MS Mincho" w:hAnsi="Arial" w:cs="Arial"/>
          <w:color w:val="C00000"/>
          <w:sz w:val="20"/>
          <w:szCs w:val="20"/>
        </w:rPr>
        <w:t>TBD</w:t>
      </w:r>
    </w:p>
    <w:p w:rsidR="00E14238" w:rsidRPr="00E14238" w:rsidRDefault="00E14238" w:rsidP="00E14238">
      <w:pPr>
        <w:spacing w:after="0" w:line="240" w:lineRule="auto"/>
        <w:rPr>
          <w:rFonts w:ascii="Arial" w:eastAsia="MS Mincho" w:hAnsi="Arial" w:cs="Arial"/>
          <w:sz w:val="20"/>
          <w:szCs w:val="20"/>
        </w:rPr>
      </w:pPr>
    </w:p>
    <w:p w:rsidR="00E14238" w:rsidRPr="00E9716C" w:rsidRDefault="00E9716C" w:rsidP="00E14238">
      <w:pPr>
        <w:spacing w:after="0" w:line="240" w:lineRule="auto"/>
        <w:rPr>
          <w:rFonts w:ascii="Arial" w:eastAsia="MS Mincho" w:hAnsi="Arial" w:cs="Arial"/>
          <w:color w:val="C00000"/>
          <w:sz w:val="20"/>
          <w:szCs w:val="20"/>
        </w:rPr>
      </w:pPr>
      <w:r w:rsidRPr="00E9716C">
        <w:rPr>
          <w:rFonts w:ascii="Arial" w:eastAsia="MS Mincho" w:hAnsi="Arial" w:cs="Arial"/>
          <w:color w:val="C00000"/>
          <w:sz w:val="20"/>
          <w:szCs w:val="20"/>
        </w:rPr>
        <w:t>Address of Mineral Estate Owner</w:t>
      </w:r>
    </w:p>
    <w:p w:rsidR="00E14238" w:rsidRPr="00E14238" w:rsidRDefault="00E14238" w:rsidP="00E14238">
      <w:pPr>
        <w:spacing w:after="0" w:line="240" w:lineRule="auto"/>
        <w:rPr>
          <w:rFonts w:ascii="Arial" w:eastAsia="MS Mincho" w:hAnsi="Arial" w:cs="Arial"/>
          <w:sz w:val="20"/>
          <w:szCs w:val="20"/>
        </w:rPr>
      </w:pPr>
    </w:p>
    <w:p w:rsidR="00E14238" w:rsidRPr="00E14238" w:rsidRDefault="00E14238" w:rsidP="00E14238">
      <w:pPr>
        <w:spacing w:after="0" w:line="240" w:lineRule="auto"/>
        <w:rPr>
          <w:rFonts w:ascii="Arial" w:eastAsia="MS Mincho" w:hAnsi="Arial" w:cs="Arial"/>
          <w:sz w:val="20"/>
          <w:szCs w:val="20"/>
        </w:rPr>
      </w:pPr>
      <w:r w:rsidRPr="00E14238">
        <w:rPr>
          <w:rFonts w:ascii="Arial" w:eastAsia="MS Mincho" w:hAnsi="Arial" w:cs="Arial"/>
          <w:sz w:val="20"/>
          <w:szCs w:val="20"/>
        </w:rPr>
        <w:t xml:space="preserve">Re: Public Hearing </w:t>
      </w:r>
      <w:r w:rsidR="00E9716C">
        <w:rPr>
          <w:rFonts w:ascii="Arial" w:eastAsia="MS Mincho" w:hAnsi="Arial" w:cs="Arial"/>
          <w:sz w:val="20"/>
          <w:szCs w:val="20"/>
        </w:rPr>
        <w:t>b</w:t>
      </w:r>
      <w:r w:rsidRPr="00E14238">
        <w:rPr>
          <w:rFonts w:ascii="Arial" w:eastAsia="MS Mincho" w:hAnsi="Arial" w:cs="Arial"/>
          <w:sz w:val="20"/>
          <w:szCs w:val="20"/>
        </w:rPr>
        <w:t>efore the City of Loveland Planning Commission on development applications for a</w:t>
      </w:r>
      <w:r w:rsidR="00E9716C">
        <w:rPr>
          <w:rFonts w:ascii="Arial" w:eastAsia="MS Mincho" w:hAnsi="Arial" w:cs="Arial"/>
          <w:sz w:val="20"/>
          <w:szCs w:val="20"/>
        </w:rPr>
        <w:t xml:space="preserve"> </w:t>
      </w:r>
      <w:r w:rsidR="00E9716C" w:rsidRPr="00E9716C">
        <w:rPr>
          <w:rFonts w:ascii="Arial" w:eastAsia="MS Mincho" w:hAnsi="Arial" w:cs="Arial"/>
          <w:color w:val="C00000"/>
          <w:sz w:val="20"/>
          <w:szCs w:val="20"/>
        </w:rPr>
        <w:t>(insert project type and PZ number</w:t>
      </w:r>
      <w:r w:rsidRPr="00E9716C">
        <w:rPr>
          <w:rFonts w:ascii="Arial" w:eastAsia="MS Mincho" w:hAnsi="Arial" w:cs="Arial"/>
          <w:color w:val="C00000"/>
          <w:sz w:val="20"/>
          <w:szCs w:val="20"/>
        </w:rPr>
        <w:t>)</w:t>
      </w:r>
    </w:p>
    <w:p w:rsidR="00E14238" w:rsidRPr="00E14238" w:rsidRDefault="00E14238" w:rsidP="00E14238">
      <w:pPr>
        <w:spacing w:after="0" w:line="240" w:lineRule="auto"/>
        <w:rPr>
          <w:rFonts w:ascii="Arial" w:eastAsia="MS Mincho" w:hAnsi="Arial" w:cs="Arial"/>
          <w:sz w:val="20"/>
          <w:szCs w:val="20"/>
        </w:rPr>
      </w:pPr>
    </w:p>
    <w:p w:rsidR="00E14238" w:rsidRPr="00E14238" w:rsidRDefault="00E14238" w:rsidP="00E14238">
      <w:pPr>
        <w:spacing w:after="0" w:line="240" w:lineRule="auto"/>
        <w:rPr>
          <w:rFonts w:ascii="Arial" w:eastAsia="MS Mincho" w:hAnsi="Arial" w:cs="Arial"/>
          <w:sz w:val="20"/>
          <w:szCs w:val="20"/>
        </w:rPr>
      </w:pPr>
      <w:r w:rsidRPr="00E14238">
        <w:rPr>
          <w:rFonts w:ascii="Arial" w:eastAsia="MS Mincho" w:hAnsi="Arial" w:cs="Arial"/>
          <w:sz w:val="20"/>
          <w:szCs w:val="20"/>
        </w:rPr>
        <w:t>Dear Mineral Estate Owner:</w:t>
      </w:r>
    </w:p>
    <w:p w:rsidR="00E14238" w:rsidRPr="00E14238" w:rsidRDefault="00E14238" w:rsidP="00E14238">
      <w:pPr>
        <w:spacing w:after="0" w:line="240" w:lineRule="auto"/>
        <w:rPr>
          <w:rFonts w:ascii="Arial" w:eastAsia="MS Mincho" w:hAnsi="Arial" w:cs="Arial"/>
          <w:sz w:val="20"/>
          <w:szCs w:val="20"/>
        </w:rPr>
      </w:pPr>
    </w:p>
    <w:p w:rsidR="00E14238" w:rsidRPr="00E14238" w:rsidRDefault="00E14238" w:rsidP="00E14238">
      <w:pPr>
        <w:spacing w:after="0" w:line="240" w:lineRule="auto"/>
        <w:rPr>
          <w:rFonts w:ascii="Arial" w:eastAsia="MS Mincho" w:hAnsi="Arial" w:cs="Arial"/>
          <w:sz w:val="20"/>
          <w:szCs w:val="20"/>
        </w:rPr>
      </w:pPr>
      <w:r w:rsidRPr="00E14238">
        <w:rPr>
          <w:rFonts w:ascii="Arial" w:eastAsia="MS Mincho" w:hAnsi="Arial" w:cs="Arial"/>
          <w:sz w:val="20"/>
          <w:szCs w:val="20"/>
        </w:rPr>
        <w:t>You are receiving this notice because you have been identified as a mineral estate owner as reflected in the records of the Larimer County Assessor or a Request for Notification of Surface Development filed with the Larimer County Clerk and Recorder, with respect to property that is the subject of the referenced applications.  In accordance with the requirements of the Colorado Notification of Surface Development Act, C.R.S. § 24-65.</w:t>
      </w:r>
      <w:r w:rsidR="002B5F4C">
        <w:rPr>
          <w:rFonts w:ascii="Arial" w:eastAsia="MS Mincho" w:hAnsi="Arial" w:cs="Arial"/>
          <w:sz w:val="20"/>
          <w:szCs w:val="20"/>
        </w:rPr>
        <w:t>5-</w:t>
      </w:r>
      <w:r w:rsidRPr="00E14238">
        <w:rPr>
          <w:rFonts w:ascii="Arial" w:eastAsia="MS Mincho" w:hAnsi="Arial" w:cs="Arial"/>
          <w:sz w:val="20"/>
          <w:szCs w:val="20"/>
        </w:rPr>
        <w:t xml:space="preserve">101, </w:t>
      </w:r>
      <w:r w:rsidRPr="00E14238">
        <w:rPr>
          <w:rFonts w:ascii="Arial" w:eastAsia="MS Mincho" w:hAnsi="Arial" w:cs="Arial"/>
          <w:i/>
          <w:sz w:val="20"/>
          <w:szCs w:val="20"/>
        </w:rPr>
        <w:t>et seq</w:t>
      </w:r>
      <w:r w:rsidRPr="00E14238">
        <w:rPr>
          <w:rFonts w:ascii="Arial" w:eastAsia="MS Mincho" w:hAnsi="Arial" w:cs="Arial"/>
          <w:sz w:val="20"/>
          <w:szCs w:val="20"/>
        </w:rPr>
        <w:t xml:space="preserve">. (“CNSDA”), a public hearing will be held at least thirty (30) days from the date of this notice. </w:t>
      </w:r>
    </w:p>
    <w:p w:rsidR="00E14238" w:rsidRPr="00E14238" w:rsidRDefault="00E14238" w:rsidP="00E14238">
      <w:pPr>
        <w:spacing w:after="0" w:line="240" w:lineRule="auto"/>
        <w:rPr>
          <w:rFonts w:ascii="Arial" w:eastAsia="MS Mincho" w:hAnsi="Arial" w:cs="Arial"/>
          <w:sz w:val="20"/>
          <w:szCs w:val="20"/>
        </w:rPr>
      </w:pPr>
    </w:p>
    <w:p w:rsidR="002B5F4C" w:rsidRDefault="00E14238" w:rsidP="00E14238">
      <w:pPr>
        <w:spacing w:after="0" w:line="240" w:lineRule="auto"/>
        <w:rPr>
          <w:rFonts w:ascii="Arial" w:eastAsia="MS Mincho" w:hAnsi="Arial" w:cs="Arial"/>
          <w:sz w:val="20"/>
          <w:szCs w:val="20"/>
        </w:rPr>
      </w:pPr>
      <w:r w:rsidRPr="00E14238">
        <w:rPr>
          <w:rFonts w:ascii="Arial" w:eastAsia="MS Mincho" w:hAnsi="Arial" w:cs="Arial"/>
          <w:sz w:val="20"/>
          <w:szCs w:val="20"/>
        </w:rPr>
        <w:t xml:space="preserve">You are hereby notified that on </w:t>
      </w:r>
      <w:r w:rsidR="00E9716C" w:rsidRPr="00E9716C">
        <w:rPr>
          <w:rFonts w:ascii="Arial" w:eastAsia="MS Mincho" w:hAnsi="Arial" w:cs="Arial"/>
          <w:b/>
          <w:color w:val="C00000"/>
          <w:sz w:val="20"/>
          <w:szCs w:val="20"/>
        </w:rPr>
        <w:t>(insert hearing date)</w:t>
      </w:r>
      <w:r w:rsidRPr="00E14238">
        <w:rPr>
          <w:rFonts w:ascii="Arial" w:eastAsia="MS Mincho" w:hAnsi="Arial" w:cs="Arial"/>
          <w:b/>
          <w:sz w:val="20"/>
          <w:szCs w:val="20"/>
        </w:rPr>
        <w:t>, at 6:30 p.m. at 500 East 3</w:t>
      </w:r>
      <w:r w:rsidRPr="00E14238">
        <w:rPr>
          <w:rFonts w:ascii="Arial" w:eastAsia="MS Mincho" w:hAnsi="Arial" w:cs="Arial"/>
          <w:b/>
          <w:sz w:val="20"/>
          <w:szCs w:val="20"/>
          <w:vertAlign w:val="superscript"/>
        </w:rPr>
        <w:t>rd</w:t>
      </w:r>
      <w:r w:rsidRPr="00E14238">
        <w:rPr>
          <w:rFonts w:ascii="Arial" w:eastAsia="MS Mincho" w:hAnsi="Arial" w:cs="Arial"/>
          <w:b/>
          <w:sz w:val="20"/>
          <w:szCs w:val="20"/>
        </w:rPr>
        <w:t xml:space="preserve"> Street, Loveland, Colorado 80537</w:t>
      </w:r>
      <w:r w:rsidRPr="00E14238">
        <w:rPr>
          <w:rFonts w:ascii="Arial" w:eastAsia="MS Mincho" w:hAnsi="Arial" w:cs="Arial"/>
          <w:sz w:val="20"/>
          <w:szCs w:val="20"/>
        </w:rPr>
        <w:t xml:space="preserve">, the City of Loveland Planning Commission will hold a public hearing to consider applications for approval of a </w:t>
      </w:r>
      <w:r w:rsidR="00E9716C" w:rsidRPr="00E9716C">
        <w:rPr>
          <w:rFonts w:ascii="Arial" w:eastAsia="MS Mincho" w:hAnsi="Arial" w:cs="Arial"/>
          <w:color w:val="C00000"/>
          <w:sz w:val="20"/>
          <w:szCs w:val="20"/>
        </w:rPr>
        <w:t xml:space="preserve">(insert project type) </w:t>
      </w:r>
      <w:r w:rsidRPr="00E9716C">
        <w:rPr>
          <w:rFonts w:ascii="Arial" w:eastAsia="MS Mincho" w:hAnsi="Arial" w:cs="Arial"/>
          <w:color w:val="C00000"/>
          <w:sz w:val="20"/>
          <w:szCs w:val="20"/>
        </w:rPr>
        <w:t xml:space="preserve"> </w:t>
      </w:r>
      <w:r w:rsidRPr="00E14238">
        <w:rPr>
          <w:rFonts w:ascii="Arial" w:eastAsia="MS Mincho" w:hAnsi="Arial" w:cs="Arial"/>
          <w:sz w:val="20"/>
          <w:szCs w:val="20"/>
        </w:rPr>
        <w:t xml:space="preserve">for the above referenced project on </w:t>
      </w:r>
      <w:r w:rsidR="002B5F4C">
        <w:rPr>
          <w:rFonts w:ascii="Arial" w:eastAsia="MS Mincho" w:hAnsi="Arial" w:cs="Arial"/>
          <w:sz w:val="20"/>
          <w:szCs w:val="20"/>
        </w:rPr>
        <w:t xml:space="preserve">the following </w:t>
      </w:r>
      <w:r w:rsidRPr="00E14238">
        <w:rPr>
          <w:rFonts w:ascii="Arial" w:eastAsia="MS Mincho" w:hAnsi="Arial" w:cs="Arial"/>
          <w:sz w:val="20"/>
          <w:szCs w:val="20"/>
        </w:rPr>
        <w:t>property</w:t>
      </w:r>
      <w:r w:rsidR="002B5F4C">
        <w:rPr>
          <w:rFonts w:ascii="Arial" w:eastAsia="MS Mincho" w:hAnsi="Arial" w:cs="Arial"/>
          <w:sz w:val="20"/>
          <w:szCs w:val="20"/>
        </w:rPr>
        <w:t>:</w:t>
      </w:r>
    </w:p>
    <w:p w:rsidR="002B5F4C" w:rsidRDefault="002B5F4C" w:rsidP="00E14238">
      <w:pPr>
        <w:spacing w:after="0" w:line="240" w:lineRule="auto"/>
        <w:rPr>
          <w:rFonts w:ascii="Arial" w:eastAsia="MS Mincho" w:hAnsi="Arial" w:cs="Arial"/>
          <w:sz w:val="20"/>
          <w:szCs w:val="20"/>
        </w:rPr>
      </w:pPr>
    </w:p>
    <w:p w:rsidR="002B5F4C" w:rsidRPr="00E9716C" w:rsidRDefault="00E9716C" w:rsidP="00E14238">
      <w:pPr>
        <w:spacing w:after="0" w:line="240" w:lineRule="auto"/>
        <w:rPr>
          <w:rFonts w:ascii="Arial" w:eastAsia="MS Mincho" w:hAnsi="Arial" w:cs="Arial"/>
          <w:b/>
          <w:color w:val="C00000"/>
          <w:sz w:val="20"/>
          <w:szCs w:val="20"/>
        </w:rPr>
      </w:pPr>
      <w:r w:rsidRPr="00E9716C">
        <w:rPr>
          <w:rFonts w:ascii="Arial" w:eastAsia="MS Mincho" w:hAnsi="Arial" w:cs="Arial"/>
          <w:b/>
          <w:color w:val="C00000"/>
          <w:sz w:val="20"/>
          <w:szCs w:val="20"/>
        </w:rPr>
        <w:t>(</w:t>
      </w:r>
      <w:proofErr w:type="gramStart"/>
      <w:r w:rsidRPr="00E9716C">
        <w:rPr>
          <w:rFonts w:ascii="Arial" w:eastAsia="MS Mincho" w:hAnsi="Arial" w:cs="Arial"/>
          <w:b/>
          <w:color w:val="C00000"/>
          <w:sz w:val="20"/>
          <w:szCs w:val="20"/>
        </w:rPr>
        <w:t>insert</w:t>
      </w:r>
      <w:proofErr w:type="gramEnd"/>
      <w:r w:rsidRPr="00E9716C">
        <w:rPr>
          <w:rFonts w:ascii="Arial" w:eastAsia="MS Mincho" w:hAnsi="Arial" w:cs="Arial"/>
          <w:b/>
          <w:color w:val="C00000"/>
          <w:sz w:val="20"/>
          <w:szCs w:val="20"/>
        </w:rPr>
        <w:t xml:space="preserve"> legal description of property in bold font type)</w:t>
      </w:r>
    </w:p>
    <w:p w:rsidR="002B5F4C" w:rsidRPr="00E9716C" w:rsidRDefault="002B5F4C" w:rsidP="00E14238">
      <w:pPr>
        <w:spacing w:after="0" w:line="240" w:lineRule="auto"/>
        <w:rPr>
          <w:rFonts w:ascii="Arial" w:eastAsia="MS Mincho" w:hAnsi="Arial" w:cs="Arial"/>
          <w:color w:val="C00000"/>
          <w:sz w:val="20"/>
          <w:szCs w:val="20"/>
        </w:rPr>
      </w:pPr>
    </w:p>
    <w:p w:rsidR="00E14238" w:rsidRPr="00E9716C" w:rsidRDefault="00E14238" w:rsidP="00E14238">
      <w:pPr>
        <w:spacing w:after="0" w:line="240" w:lineRule="auto"/>
        <w:rPr>
          <w:rFonts w:ascii="Arial" w:eastAsia="MS Mincho" w:hAnsi="Arial" w:cs="Arial"/>
          <w:color w:val="C00000"/>
          <w:sz w:val="20"/>
          <w:szCs w:val="20"/>
        </w:rPr>
      </w:pPr>
      <w:r w:rsidRPr="00E14238">
        <w:rPr>
          <w:rFonts w:ascii="Arial" w:eastAsia="MS Mincho" w:hAnsi="Arial" w:cs="Arial"/>
          <w:sz w:val="20"/>
          <w:szCs w:val="20"/>
        </w:rPr>
        <w:t>The nature of the proposed development plan and</w:t>
      </w:r>
      <w:r w:rsidR="00E9716C">
        <w:rPr>
          <w:rFonts w:ascii="Arial" w:eastAsia="MS Mincho" w:hAnsi="Arial" w:cs="Arial"/>
          <w:sz w:val="20"/>
          <w:szCs w:val="20"/>
        </w:rPr>
        <w:t>/or</w:t>
      </w:r>
      <w:r w:rsidRPr="00E14238">
        <w:rPr>
          <w:rFonts w:ascii="Arial" w:eastAsia="MS Mincho" w:hAnsi="Arial" w:cs="Arial"/>
          <w:sz w:val="20"/>
          <w:szCs w:val="20"/>
        </w:rPr>
        <w:t xml:space="preserve"> plat is </w:t>
      </w:r>
      <w:r w:rsidR="00E9716C" w:rsidRPr="00E9716C">
        <w:rPr>
          <w:rFonts w:ascii="Arial" w:eastAsia="MS Mincho" w:hAnsi="Arial" w:cs="Arial"/>
          <w:color w:val="C00000"/>
          <w:sz w:val="20"/>
          <w:szCs w:val="20"/>
        </w:rPr>
        <w:t xml:space="preserve">(describe development or subdivision request) </w:t>
      </w:r>
    </w:p>
    <w:p w:rsidR="00E9716C" w:rsidRPr="00E14238" w:rsidRDefault="00E9716C" w:rsidP="00E14238">
      <w:pPr>
        <w:spacing w:after="0" w:line="240" w:lineRule="auto"/>
        <w:rPr>
          <w:rFonts w:ascii="Arial" w:eastAsia="MS Mincho" w:hAnsi="Arial" w:cs="Arial"/>
          <w:sz w:val="20"/>
          <w:szCs w:val="20"/>
        </w:rPr>
      </w:pPr>
    </w:p>
    <w:p w:rsidR="00E14238" w:rsidRPr="00E14238" w:rsidRDefault="00E14238" w:rsidP="00E14238">
      <w:pPr>
        <w:spacing w:after="0" w:line="240" w:lineRule="auto"/>
        <w:rPr>
          <w:rFonts w:ascii="Arial" w:eastAsia="MS Mincho" w:hAnsi="Arial" w:cs="Arial"/>
          <w:sz w:val="20"/>
          <w:szCs w:val="20"/>
        </w:rPr>
      </w:pPr>
      <w:r w:rsidRPr="00E14238">
        <w:rPr>
          <w:rFonts w:ascii="Arial" w:eastAsia="MS Mincho" w:hAnsi="Arial" w:cs="Arial"/>
          <w:sz w:val="20"/>
          <w:szCs w:val="20"/>
        </w:rPr>
        <w:t xml:space="preserve">The list of mineral estate owners </w:t>
      </w:r>
      <w:proofErr w:type="gramStart"/>
      <w:r w:rsidRPr="00E14238">
        <w:rPr>
          <w:rFonts w:ascii="Arial" w:eastAsia="MS Mincho" w:hAnsi="Arial" w:cs="Arial"/>
          <w:sz w:val="20"/>
          <w:szCs w:val="20"/>
        </w:rPr>
        <w:t>being notified</w:t>
      </w:r>
      <w:proofErr w:type="gramEnd"/>
      <w:r w:rsidRPr="00E14238">
        <w:rPr>
          <w:rFonts w:ascii="Arial" w:eastAsia="MS Mincho" w:hAnsi="Arial" w:cs="Arial"/>
          <w:sz w:val="20"/>
          <w:szCs w:val="20"/>
        </w:rPr>
        <w:t xml:space="preserve"> of this public hearing is supplied by the applicant and derived from the current records of the Larimer County Assessor and the Larimer County Clerk and Recorder.  As those records are not always current, please feel free to notify any other party who may have an interest in the minerals beneath the surface of the subject property of the scheduled public hearing.</w:t>
      </w:r>
    </w:p>
    <w:p w:rsidR="00E14238" w:rsidRPr="00E14238" w:rsidRDefault="00E14238" w:rsidP="00E14238">
      <w:pPr>
        <w:spacing w:after="0" w:line="240" w:lineRule="auto"/>
        <w:rPr>
          <w:rFonts w:ascii="Arial" w:eastAsia="MS Mincho" w:hAnsi="Arial" w:cs="Arial"/>
          <w:sz w:val="20"/>
          <w:szCs w:val="20"/>
        </w:rPr>
      </w:pPr>
    </w:p>
    <w:p w:rsidR="00E14238" w:rsidRPr="00E9716C" w:rsidRDefault="00E14238" w:rsidP="00E14238">
      <w:pPr>
        <w:spacing w:after="0" w:line="240" w:lineRule="auto"/>
        <w:rPr>
          <w:rFonts w:ascii="Arial" w:eastAsia="MS Mincho" w:hAnsi="Arial" w:cs="Arial"/>
          <w:color w:val="C00000"/>
          <w:sz w:val="20"/>
          <w:szCs w:val="20"/>
        </w:rPr>
      </w:pPr>
      <w:r w:rsidRPr="00E14238">
        <w:rPr>
          <w:rFonts w:ascii="Arial" w:eastAsia="MS Mincho" w:hAnsi="Arial" w:cs="Arial"/>
          <w:sz w:val="20"/>
          <w:szCs w:val="20"/>
        </w:rPr>
        <w:t xml:space="preserve">If you have any questions regarding this matter, please contact the applicant </w:t>
      </w:r>
      <w:r w:rsidRPr="00E9716C">
        <w:rPr>
          <w:rFonts w:ascii="Arial" w:eastAsia="MS Mincho" w:hAnsi="Arial" w:cs="Arial"/>
          <w:color w:val="C00000"/>
          <w:sz w:val="20"/>
          <w:szCs w:val="20"/>
        </w:rPr>
        <w:t xml:space="preserve">representative </w:t>
      </w:r>
      <w:r w:rsidR="00E9716C" w:rsidRPr="00E9716C">
        <w:rPr>
          <w:rFonts w:ascii="Arial" w:eastAsia="MS Mincho" w:hAnsi="Arial" w:cs="Arial"/>
          <w:color w:val="C00000"/>
          <w:sz w:val="20"/>
          <w:szCs w:val="20"/>
        </w:rPr>
        <w:t>(insert representative name, phone number and email address)</w:t>
      </w:r>
      <w:r w:rsidR="00E9716C">
        <w:rPr>
          <w:rFonts w:ascii="Arial" w:eastAsia="MS Mincho" w:hAnsi="Arial" w:cs="Arial"/>
          <w:sz w:val="20"/>
          <w:szCs w:val="20"/>
        </w:rPr>
        <w:t xml:space="preserve"> or the City</w:t>
      </w:r>
      <w:r w:rsidRPr="00E14238">
        <w:rPr>
          <w:rFonts w:ascii="Arial" w:eastAsia="MS Mincho" w:hAnsi="Arial" w:cs="Arial"/>
          <w:sz w:val="20"/>
          <w:szCs w:val="20"/>
        </w:rPr>
        <w:t xml:space="preserve"> of Loveland representative </w:t>
      </w:r>
      <w:r w:rsidR="00E9716C" w:rsidRPr="00E9716C">
        <w:rPr>
          <w:rFonts w:ascii="Arial" w:eastAsia="MS Mincho" w:hAnsi="Arial" w:cs="Arial"/>
          <w:color w:val="C00000"/>
          <w:sz w:val="20"/>
          <w:szCs w:val="20"/>
        </w:rPr>
        <w:t>(insert City Planner name, phone number and email address)</w:t>
      </w:r>
      <w:r w:rsidR="00E9716C">
        <w:rPr>
          <w:rFonts w:ascii="Arial" w:eastAsia="MS Mincho" w:hAnsi="Arial" w:cs="Arial"/>
          <w:color w:val="C00000"/>
          <w:sz w:val="20"/>
          <w:szCs w:val="20"/>
        </w:rPr>
        <w:t>.</w:t>
      </w:r>
    </w:p>
    <w:p w:rsidR="00E14238" w:rsidRPr="00E14238" w:rsidRDefault="00E14238" w:rsidP="00E14238">
      <w:pPr>
        <w:spacing w:after="0" w:line="240" w:lineRule="auto"/>
        <w:rPr>
          <w:rFonts w:ascii="Arial" w:eastAsia="MS Mincho" w:hAnsi="Arial" w:cs="Arial"/>
          <w:sz w:val="20"/>
          <w:szCs w:val="20"/>
        </w:rPr>
      </w:pPr>
    </w:p>
    <w:p w:rsidR="00E14238" w:rsidRDefault="00E14238" w:rsidP="00E14238">
      <w:pPr>
        <w:spacing w:after="0" w:line="240" w:lineRule="auto"/>
        <w:rPr>
          <w:rFonts w:ascii="Arial" w:eastAsia="MS Mincho" w:hAnsi="Arial" w:cs="Arial"/>
          <w:sz w:val="20"/>
          <w:szCs w:val="20"/>
        </w:rPr>
      </w:pPr>
    </w:p>
    <w:p w:rsidR="00E9716C" w:rsidRDefault="00E9716C" w:rsidP="00E14238">
      <w:pPr>
        <w:spacing w:after="0" w:line="240" w:lineRule="auto"/>
        <w:rPr>
          <w:rFonts w:ascii="Arial" w:eastAsia="MS Mincho" w:hAnsi="Arial" w:cs="Arial"/>
          <w:sz w:val="20"/>
          <w:szCs w:val="20"/>
        </w:rPr>
      </w:pPr>
      <w:r>
        <w:rPr>
          <w:rFonts w:ascii="Arial" w:eastAsia="MS Mincho" w:hAnsi="Arial" w:cs="Arial"/>
          <w:sz w:val="20"/>
          <w:szCs w:val="20"/>
        </w:rPr>
        <w:t>Sincerely,</w:t>
      </w:r>
    </w:p>
    <w:p w:rsidR="00E9716C" w:rsidRPr="00E9716C" w:rsidRDefault="00E9716C" w:rsidP="00E14238">
      <w:pPr>
        <w:spacing w:after="0" w:line="240" w:lineRule="auto"/>
        <w:rPr>
          <w:rFonts w:ascii="Arial" w:eastAsia="MS Mincho" w:hAnsi="Arial" w:cs="Arial"/>
          <w:color w:val="C00000"/>
          <w:sz w:val="20"/>
          <w:szCs w:val="20"/>
        </w:rPr>
      </w:pPr>
      <w:r w:rsidRPr="00E9716C">
        <w:rPr>
          <w:rFonts w:ascii="Arial" w:eastAsia="MS Mincho" w:hAnsi="Arial" w:cs="Arial"/>
          <w:color w:val="C00000"/>
          <w:sz w:val="20"/>
          <w:szCs w:val="20"/>
        </w:rPr>
        <w:t>(Insert applicants contact information)</w:t>
      </w:r>
    </w:p>
    <w:p w:rsidR="00E14238" w:rsidRDefault="00E14238" w:rsidP="00E14238">
      <w:pPr>
        <w:spacing w:after="0" w:line="240" w:lineRule="auto"/>
        <w:rPr>
          <w:rFonts w:ascii="Arial" w:eastAsia="MS Mincho" w:hAnsi="Arial" w:cs="Arial"/>
          <w:sz w:val="20"/>
          <w:szCs w:val="20"/>
        </w:rPr>
      </w:pPr>
    </w:p>
    <w:p w:rsidR="00E14238" w:rsidRPr="00E14238" w:rsidRDefault="00E14238" w:rsidP="00E14238">
      <w:pPr>
        <w:spacing w:after="0" w:line="240" w:lineRule="auto"/>
        <w:rPr>
          <w:rFonts w:ascii="Arial" w:eastAsia="MS Mincho" w:hAnsi="Arial" w:cs="Arial"/>
          <w:sz w:val="20"/>
          <w:szCs w:val="20"/>
        </w:rPr>
      </w:pPr>
    </w:p>
    <w:p w:rsidR="00E14238" w:rsidRPr="00E14238" w:rsidRDefault="00E14238" w:rsidP="00E14238">
      <w:pPr>
        <w:spacing w:after="0" w:line="240" w:lineRule="auto"/>
        <w:jc w:val="center"/>
        <w:rPr>
          <w:rFonts w:ascii="Cambria" w:eastAsia="MS Mincho" w:hAnsi="Cambria" w:cs="Times New Roman"/>
          <w:b/>
          <w:sz w:val="24"/>
          <w:szCs w:val="24"/>
        </w:rPr>
      </w:pPr>
      <w:r w:rsidRPr="00E14238">
        <w:rPr>
          <w:rFonts w:ascii="Cambria" w:eastAsia="MS Mincho" w:hAnsi="Cambria" w:cs="Times New Roman"/>
          <w:b/>
          <w:sz w:val="20"/>
          <w:szCs w:val="20"/>
        </w:rPr>
        <w:t>SEE VICINITY MAP ON REVERSE SIDE</w:t>
      </w:r>
    </w:p>
    <w:p w:rsidR="00E14238" w:rsidRDefault="00E14238"/>
    <w:sectPr w:rsidR="00E142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A1EE"/>
      </v:shape>
    </w:pict>
  </w:numPicBullet>
  <w:abstractNum w:abstractNumId="0" w15:restartNumberingAfterBreak="0">
    <w:nsid w:val="10251F1A"/>
    <w:multiLevelType w:val="hybridMultilevel"/>
    <w:tmpl w:val="BE82073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238"/>
    <w:rsid w:val="002B5F4C"/>
    <w:rsid w:val="005D74B7"/>
    <w:rsid w:val="005F4E73"/>
    <w:rsid w:val="00B57E46"/>
    <w:rsid w:val="00E14238"/>
    <w:rsid w:val="00E97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FB3DB52-9C01-4FFB-A67A-E4A92C20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5F4C"/>
    <w:rPr>
      <w:sz w:val="16"/>
      <w:szCs w:val="16"/>
    </w:rPr>
  </w:style>
  <w:style w:type="paragraph" w:styleId="CommentText">
    <w:name w:val="annotation text"/>
    <w:basedOn w:val="Normal"/>
    <w:link w:val="CommentTextChar"/>
    <w:uiPriority w:val="99"/>
    <w:semiHidden/>
    <w:unhideWhenUsed/>
    <w:rsid w:val="002B5F4C"/>
    <w:pPr>
      <w:spacing w:line="240" w:lineRule="auto"/>
    </w:pPr>
    <w:rPr>
      <w:sz w:val="20"/>
      <w:szCs w:val="20"/>
    </w:rPr>
  </w:style>
  <w:style w:type="character" w:customStyle="1" w:styleId="CommentTextChar">
    <w:name w:val="Comment Text Char"/>
    <w:basedOn w:val="DefaultParagraphFont"/>
    <w:link w:val="CommentText"/>
    <w:uiPriority w:val="99"/>
    <w:semiHidden/>
    <w:rsid w:val="002B5F4C"/>
    <w:rPr>
      <w:sz w:val="20"/>
      <w:szCs w:val="20"/>
    </w:rPr>
  </w:style>
  <w:style w:type="paragraph" w:styleId="CommentSubject">
    <w:name w:val="annotation subject"/>
    <w:basedOn w:val="CommentText"/>
    <w:next w:val="CommentText"/>
    <w:link w:val="CommentSubjectChar"/>
    <w:uiPriority w:val="99"/>
    <w:semiHidden/>
    <w:unhideWhenUsed/>
    <w:rsid w:val="002B5F4C"/>
    <w:rPr>
      <w:b/>
      <w:bCs/>
    </w:rPr>
  </w:style>
  <w:style w:type="character" w:customStyle="1" w:styleId="CommentSubjectChar">
    <w:name w:val="Comment Subject Char"/>
    <w:basedOn w:val="CommentTextChar"/>
    <w:link w:val="CommentSubject"/>
    <w:uiPriority w:val="99"/>
    <w:semiHidden/>
    <w:rsid w:val="002B5F4C"/>
    <w:rPr>
      <w:b/>
      <w:bCs/>
      <w:sz w:val="20"/>
      <w:szCs w:val="20"/>
    </w:rPr>
  </w:style>
  <w:style w:type="paragraph" w:styleId="BalloonText">
    <w:name w:val="Balloon Text"/>
    <w:basedOn w:val="Normal"/>
    <w:link w:val="BalloonTextChar"/>
    <w:uiPriority w:val="99"/>
    <w:semiHidden/>
    <w:unhideWhenUsed/>
    <w:rsid w:val="002B5F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F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A041848D</Template>
  <TotalTime>0</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Bliss</dc:creator>
  <cp:keywords/>
  <dc:description/>
  <cp:lastModifiedBy>Lisa Rye</cp:lastModifiedBy>
  <cp:revision>2</cp:revision>
  <dcterms:created xsi:type="dcterms:W3CDTF">2019-02-28T18:14:00Z</dcterms:created>
  <dcterms:modified xsi:type="dcterms:W3CDTF">2019-02-28T18:14:00Z</dcterms:modified>
</cp:coreProperties>
</file>