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E2E" w:rsidRPr="004341DC" w:rsidRDefault="0073415A" w:rsidP="00EE4E2E">
      <w:pPr>
        <w:tabs>
          <w:tab w:val="left" w:pos="4320"/>
        </w:tabs>
        <w:ind w:left="4320" w:hanging="4320"/>
        <w:jc w:val="center"/>
        <w:rPr>
          <w:rFonts w:ascii="Times New Roman" w:eastAsia="Times New Roman" w:hAnsi="Times New Roman"/>
          <w:b/>
          <w:sz w:val="28"/>
          <w:szCs w:val="28"/>
        </w:rPr>
      </w:pPr>
      <w:r>
        <w:rPr>
          <w:rFonts w:ascii="Times New Roman" w:eastAsia="Times New Roman" w:hAnsi="Times New Roman"/>
          <w:b/>
          <w:sz w:val="28"/>
          <w:szCs w:val="28"/>
        </w:rPr>
        <w:t>FINAL</w:t>
      </w:r>
      <w:r w:rsidR="00C46FB9">
        <w:rPr>
          <w:rFonts w:ascii="Times New Roman" w:eastAsia="Times New Roman" w:hAnsi="Times New Roman"/>
          <w:b/>
          <w:sz w:val="28"/>
          <w:szCs w:val="28"/>
        </w:rPr>
        <w:t xml:space="preserve"> </w:t>
      </w:r>
      <w:r w:rsidR="00EE4E2E" w:rsidRPr="004341DC">
        <w:rPr>
          <w:rFonts w:ascii="Times New Roman" w:eastAsia="Times New Roman" w:hAnsi="Times New Roman"/>
          <w:b/>
          <w:sz w:val="28"/>
          <w:szCs w:val="28"/>
        </w:rPr>
        <w:t>FINDINGS REPORT</w:t>
      </w:r>
    </w:p>
    <w:p w:rsidR="00EE4E2E" w:rsidRPr="004341DC" w:rsidRDefault="00404C11" w:rsidP="00EE4E2E">
      <w:pPr>
        <w:tabs>
          <w:tab w:val="left" w:pos="4320"/>
        </w:tabs>
        <w:ind w:left="4320" w:hanging="4320"/>
        <w:jc w:val="center"/>
        <w:rPr>
          <w:rFonts w:ascii="Times New Roman" w:eastAsia="Times New Roman" w:hAnsi="Times New Roman"/>
          <w:b/>
          <w:sz w:val="28"/>
          <w:szCs w:val="28"/>
        </w:rPr>
      </w:pPr>
      <w:r>
        <w:rPr>
          <w:rFonts w:ascii="Times New Roman" w:eastAsia="Times New Roman" w:hAnsi="Times New Roman"/>
          <w:b/>
          <w:sz w:val="28"/>
          <w:szCs w:val="28"/>
        </w:rPr>
        <w:t>950 E Eisenhower Blvd</w:t>
      </w:r>
      <w:r w:rsidR="004341DC" w:rsidRPr="004341DC">
        <w:rPr>
          <w:rFonts w:ascii="Times New Roman" w:eastAsia="Times New Roman" w:hAnsi="Times New Roman"/>
          <w:b/>
          <w:sz w:val="28"/>
          <w:szCs w:val="28"/>
        </w:rPr>
        <w:t xml:space="preserve"> </w:t>
      </w:r>
      <w:r>
        <w:rPr>
          <w:rFonts w:ascii="Times New Roman" w:eastAsia="Times New Roman" w:hAnsi="Times New Roman"/>
          <w:b/>
          <w:sz w:val="28"/>
          <w:szCs w:val="28"/>
        </w:rPr>
        <w:t>Special Review #947</w:t>
      </w:r>
      <w:r w:rsidR="00D12738">
        <w:rPr>
          <w:rFonts w:ascii="Times New Roman" w:eastAsia="Times New Roman" w:hAnsi="Times New Roman"/>
          <w:b/>
          <w:sz w:val="28"/>
          <w:szCs w:val="28"/>
        </w:rPr>
        <w:t xml:space="preserve"> (PZ #18</w:t>
      </w:r>
      <w:r w:rsidR="00EE4E2E" w:rsidRPr="004341DC">
        <w:rPr>
          <w:rFonts w:ascii="Times New Roman" w:eastAsia="Times New Roman" w:hAnsi="Times New Roman"/>
          <w:b/>
          <w:sz w:val="28"/>
          <w:szCs w:val="28"/>
        </w:rPr>
        <w:t>-00</w:t>
      </w:r>
      <w:r>
        <w:rPr>
          <w:rFonts w:ascii="Times New Roman" w:eastAsia="Times New Roman" w:hAnsi="Times New Roman"/>
          <w:b/>
          <w:sz w:val="28"/>
          <w:szCs w:val="28"/>
        </w:rPr>
        <w:t>079</w:t>
      </w:r>
      <w:r w:rsidR="00EE4E2E" w:rsidRPr="004341DC">
        <w:rPr>
          <w:rFonts w:ascii="Times New Roman" w:eastAsia="Times New Roman" w:hAnsi="Times New Roman"/>
          <w:b/>
          <w:sz w:val="28"/>
          <w:szCs w:val="28"/>
        </w:rPr>
        <w:t>)</w:t>
      </w:r>
    </w:p>
    <w:p w:rsidR="00EE4E2E" w:rsidRPr="004341DC" w:rsidRDefault="0073415A" w:rsidP="00EE4E2E">
      <w:pPr>
        <w:tabs>
          <w:tab w:val="left" w:pos="4320"/>
        </w:tabs>
        <w:ind w:left="4320" w:hanging="4320"/>
        <w:jc w:val="center"/>
        <w:rPr>
          <w:rFonts w:ascii="Times New Roman" w:eastAsia="Times New Roman" w:hAnsi="Times New Roman"/>
          <w:b/>
          <w:i/>
        </w:rPr>
      </w:pPr>
      <w:r>
        <w:rPr>
          <w:rFonts w:ascii="Times New Roman" w:eastAsia="Times New Roman" w:hAnsi="Times New Roman"/>
          <w:b/>
          <w:i/>
        </w:rPr>
        <w:t>July 18</w:t>
      </w:r>
      <w:r w:rsidR="004064C2">
        <w:rPr>
          <w:rFonts w:ascii="Times New Roman" w:eastAsia="Times New Roman" w:hAnsi="Times New Roman"/>
          <w:b/>
          <w:i/>
        </w:rPr>
        <w:t>, 2018</w:t>
      </w:r>
    </w:p>
    <w:p w:rsidR="00EE4E2E" w:rsidRPr="00E53362" w:rsidRDefault="00EE4E2E" w:rsidP="00EE4E2E">
      <w:pPr>
        <w:tabs>
          <w:tab w:val="left" w:pos="4320"/>
        </w:tabs>
        <w:ind w:left="4320" w:hanging="4320"/>
        <w:jc w:val="both"/>
        <w:rPr>
          <w:rFonts w:ascii="Times New Roman" w:eastAsia="Times New Roman" w:hAnsi="Times New Roman"/>
          <w:b/>
          <w:szCs w:val="20"/>
          <w:highlight w:val="yellow"/>
        </w:rPr>
      </w:pPr>
    </w:p>
    <w:p w:rsidR="00EE4E2E" w:rsidRPr="00E53362" w:rsidRDefault="00EE4E2E" w:rsidP="00EE4E2E">
      <w:pPr>
        <w:tabs>
          <w:tab w:val="left" w:pos="4320"/>
        </w:tabs>
        <w:ind w:left="4320" w:hanging="4320"/>
        <w:jc w:val="both"/>
        <w:rPr>
          <w:rFonts w:ascii="Times New Roman" w:eastAsia="Times New Roman" w:hAnsi="Times New Roman"/>
          <w:b/>
          <w:szCs w:val="20"/>
          <w:highlight w:val="yellow"/>
        </w:rPr>
      </w:pPr>
    </w:p>
    <w:p w:rsidR="00EE4E2E" w:rsidRPr="00E53362" w:rsidRDefault="00EE4E2E" w:rsidP="00EE4E2E">
      <w:pPr>
        <w:tabs>
          <w:tab w:val="left" w:pos="4320"/>
        </w:tabs>
        <w:ind w:left="4320" w:hanging="4320"/>
        <w:jc w:val="both"/>
        <w:rPr>
          <w:rFonts w:ascii="Times New Roman" w:eastAsia="Times New Roman" w:hAnsi="Times New Roman"/>
          <w:b/>
          <w:szCs w:val="20"/>
          <w:highlight w:val="yellow"/>
        </w:rPr>
      </w:pPr>
    </w:p>
    <w:p w:rsidR="00EE4E2E" w:rsidRPr="004341DC" w:rsidRDefault="00EE4E2E" w:rsidP="00EE4E2E">
      <w:pPr>
        <w:tabs>
          <w:tab w:val="left" w:pos="4320"/>
        </w:tabs>
        <w:jc w:val="both"/>
        <w:rPr>
          <w:rFonts w:ascii="Times New Roman" w:eastAsia="Times New Roman" w:hAnsi="Times New Roman"/>
          <w:b/>
          <w:szCs w:val="20"/>
        </w:rPr>
      </w:pP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b/>
          <w:szCs w:val="20"/>
        </w:rPr>
        <w:t>TITLE:</w:t>
      </w:r>
      <w:r w:rsidRPr="004341DC">
        <w:rPr>
          <w:rFonts w:ascii="Times New Roman" w:eastAsia="Times New Roman" w:hAnsi="Times New Roman"/>
          <w:szCs w:val="20"/>
        </w:rPr>
        <w:tab/>
      </w:r>
      <w:r w:rsidR="00404C11">
        <w:rPr>
          <w:rFonts w:ascii="Times New Roman" w:eastAsia="Times New Roman" w:hAnsi="Times New Roman"/>
          <w:szCs w:val="20"/>
        </w:rPr>
        <w:t>Loveland East Farmers’ Market</w:t>
      </w:r>
      <w:r w:rsidR="004064C2">
        <w:rPr>
          <w:rFonts w:ascii="Times New Roman" w:eastAsia="Times New Roman" w:hAnsi="Times New Roman"/>
        </w:rPr>
        <w:t xml:space="preserve"> – Special Review #94</w:t>
      </w:r>
      <w:r w:rsidR="00404C11">
        <w:rPr>
          <w:rFonts w:ascii="Times New Roman" w:eastAsia="Times New Roman" w:hAnsi="Times New Roman"/>
        </w:rPr>
        <w:t>7</w:t>
      </w:r>
      <w:r w:rsidRPr="004341DC">
        <w:rPr>
          <w:rFonts w:ascii="Times New Roman" w:eastAsia="Times New Roman" w:hAnsi="Times New Roman"/>
        </w:rPr>
        <w:t xml:space="preserve"> </w:t>
      </w:r>
    </w:p>
    <w:p w:rsidR="00EE4E2E" w:rsidRPr="004341DC" w:rsidRDefault="00EE4E2E" w:rsidP="00EE4E2E">
      <w:pPr>
        <w:jc w:val="both"/>
        <w:rPr>
          <w:rFonts w:ascii="Times New Roman" w:eastAsia="Times New Roman" w:hAnsi="Times New Roman"/>
          <w:szCs w:val="20"/>
        </w:rPr>
      </w:pP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b/>
          <w:szCs w:val="20"/>
        </w:rPr>
        <w:t>LOCATION:</w:t>
      </w:r>
      <w:r w:rsidRPr="004341DC">
        <w:rPr>
          <w:rFonts w:ascii="Times New Roman" w:eastAsia="Times New Roman" w:hAnsi="Times New Roman"/>
          <w:szCs w:val="20"/>
        </w:rPr>
        <w:tab/>
      </w:r>
      <w:r w:rsidR="006A77AF">
        <w:rPr>
          <w:rFonts w:ascii="Times New Roman" w:eastAsia="Times New Roman" w:hAnsi="Times New Roman"/>
          <w:szCs w:val="20"/>
        </w:rPr>
        <w:t>950 E Eisenhower Blvd</w:t>
      </w:r>
    </w:p>
    <w:p w:rsidR="00EE4E2E" w:rsidRPr="00E53362" w:rsidRDefault="00EE4E2E" w:rsidP="00EE4E2E">
      <w:pPr>
        <w:tabs>
          <w:tab w:val="left" w:pos="4320"/>
        </w:tabs>
        <w:ind w:left="4320" w:hanging="4320"/>
        <w:jc w:val="both"/>
        <w:rPr>
          <w:rFonts w:ascii="Times New Roman" w:eastAsia="Times New Roman" w:hAnsi="Times New Roman"/>
          <w:szCs w:val="20"/>
          <w:highlight w:val="yellow"/>
        </w:rPr>
      </w:pPr>
    </w:p>
    <w:p w:rsidR="00EE4E2E" w:rsidRPr="00E53362" w:rsidRDefault="00EE4E2E" w:rsidP="00EE4E2E">
      <w:pPr>
        <w:jc w:val="both"/>
        <w:rPr>
          <w:rFonts w:ascii="Times New Roman" w:eastAsia="Times New Roman" w:hAnsi="Times New Roman"/>
          <w:szCs w:val="20"/>
          <w:highlight w:val="yellow"/>
        </w:rPr>
      </w:pP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b/>
          <w:szCs w:val="20"/>
        </w:rPr>
        <w:t>APPLICANT:</w:t>
      </w:r>
      <w:r w:rsidRPr="004341DC">
        <w:rPr>
          <w:rFonts w:ascii="Times New Roman" w:eastAsia="Times New Roman" w:hAnsi="Times New Roman"/>
          <w:szCs w:val="20"/>
        </w:rPr>
        <w:tab/>
      </w:r>
      <w:r w:rsidR="006A77AF">
        <w:rPr>
          <w:rFonts w:ascii="Times New Roman" w:eastAsia="Times New Roman" w:hAnsi="Times New Roman"/>
        </w:rPr>
        <w:t>Nan Zimmerman</w:t>
      </w:r>
    </w:p>
    <w:p w:rsidR="00EE4E2E" w:rsidRPr="004341DC" w:rsidRDefault="00EE4E2E" w:rsidP="00EE4E2E">
      <w:pPr>
        <w:jc w:val="both"/>
        <w:rPr>
          <w:rFonts w:ascii="Times New Roman" w:eastAsia="Times New Roman" w:hAnsi="Times New Roman"/>
          <w:szCs w:val="20"/>
        </w:rPr>
      </w:pPr>
    </w:p>
    <w:p w:rsidR="00EE4E2E" w:rsidRPr="004341DC" w:rsidRDefault="00EE4E2E" w:rsidP="00EE4E2E">
      <w:pPr>
        <w:jc w:val="both"/>
        <w:rPr>
          <w:rFonts w:ascii="Times New Roman" w:eastAsia="Times New Roman" w:hAnsi="Times New Roman"/>
          <w:szCs w:val="20"/>
        </w:rPr>
      </w:pP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b/>
          <w:szCs w:val="20"/>
        </w:rPr>
        <w:t>STAFF CONTACT:</w:t>
      </w:r>
      <w:r w:rsidRPr="004341DC">
        <w:rPr>
          <w:rFonts w:ascii="Times New Roman" w:eastAsia="Times New Roman" w:hAnsi="Times New Roman"/>
          <w:szCs w:val="20"/>
        </w:rPr>
        <w:tab/>
      </w:r>
      <w:r w:rsidR="006A77AF">
        <w:rPr>
          <w:rFonts w:ascii="Times New Roman" w:eastAsia="Times New Roman" w:hAnsi="Times New Roman"/>
          <w:szCs w:val="20"/>
        </w:rPr>
        <w:t>Caleb Jackson</w:t>
      </w:r>
      <w:r w:rsidRPr="004341DC">
        <w:rPr>
          <w:rFonts w:ascii="Times New Roman" w:eastAsia="Times New Roman" w:hAnsi="Times New Roman"/>
          <w:szCs w:val="20"/>
        </w:rPr>
        <w:t>, Current Planning</w:t>
      </w: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szCs w:val="20"/>
        </w:rPr>
        <w:tab/>
        <w:t>Melissa Morin, Water/Wastewater</w:t>
      </w: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szCs w:val="20"/>
        </w:rPr>
        <w:tab/>
      </w:r>
      <w:r w:rsidR="006A77AF">
        <w:rPr>
          <w:rFonts w:ascii="Times New Roman" w:eastAsia="Times New Roman" w:hAnsi="Times New Roman"/>
          <w:szCs w:val="20"/>
        </w:rPr>
        <w:t>Suzette Schaff</w:t>
      </w:r>
      <w:r w:rsidRPr="004341DC">
        <w:rPr>
          <w:rFonts w:ascii="Times New Roman" w:eastAsia="Times New Roman" w:hAnsi="Times New Roman"/>
          <w:szCs w:val="20"/>
        </w:rPr>
        <w:t xml:space="preserve">, </w:t>
      </w:r>
      <w:proofErr w:type="spellStart"/>
      <w:r w:rsidRPr="004341DC">
        <w:rPr>
          <w:rFonts w:ascii="Times New Roman" w:eastAsia="Times New Roman" w:hAnsi="Times New Roman"/>
          <w:szCs w:val="20"/>
        </w:rPr>
        <w:t>Stormwater</w:t>
      </w:r>
      <w:proofErr w:type="spellEnd"/>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szCs w:val="20"/>
        </w:rPr>
        <w:tab/>
      </w:r>
      <w:r w:rsidR="002F1336">
        <w:rPr>
          <w:rFonts w:ascii="Times New Roman" w:eastAsia="Times New Roman" w:hAnsi="Times New Roman"/>
          <w:szCs w:val="20"/>
        </w:rPr>
        <w:t>Mark Warner</w:t>
      </w:r>
      <w:r w:rsidRPr="004341DC">
        <w:rPr>
          <w:rFonts w:ascii="Times New Roman" w:eastAsia="Times New Roman" w:hAnsi="Times New Roman"/>
          <w:szCs w:val="20"/>
        </w:rPr>
        <w:t>, Power</w:t>
      </w: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szCs w:val="20"/>
        </w:rPr>
        <w:tab/>
        <w:t>Randy Maizland, Transportation Dev. Review</w:t>
      </w: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szCs w:val="20"/>
        </w:rPr>
        <w:tab/>
        <w:t>Ingrid McMillan-Ernst, Fire</w:t>
      </w:r>
    </w:p>
    <w:p w:rsidR="00EE4E2E" w:rsidRPr="00E53362" w:rsidRDefault="00EE4E2E" w:rsidP="00EE4E2E">
      <w:pPr>
        <w:jc w:val="both"/>
        <w:rPr>
          <w:rFonts w:ascii="Times New Roman" w:eastAsia="Times New Roman" w:hAnsi="Times New Roman"/>
          <w:szCs w:val="20"/>
          <w:highlight w:val="yellow"/>
        </w:rPr>
      </w:pPr>
    </w:p>
    <w:p w:rsidR="00EE4E2E" w:rsidRPr="00E53362" w:rsidRDefault="00EE4E2E" w:rsidP="00EE4E2E">
      <w:pPr>
        <w:jc w:val="both"/>
        <w:rPr>
          <w:rFonts w:ascii="Times New Roman" w:eastAsia="Times New Roman" w:hAnsi="Times New Roman"/>
          <w:szCs w:val="20"/>
          <w:highlight w:val="yellow"/>
        </w:rPr>
      </w:pP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b/>
          <w:szCs w:val="20"/>
        </w:rPr>
        <w:t>APPLICATION TYPE:</w:t>
      </w:r>
      <w:r w:rsidRPr="004341DC">
        <w:rPr>
          <w:rFonts w:ascii="Times New Roman" w:eastAsia="Times New Roman" w:hAnsi="Times New Roman"/>
          <w:szCs w:val="20"/>
        </w:rPr>
        <w:tab/>
        <w:t>Special Review #9</w:t>
      </w:r>
      <w:r w:rsidR="004064C2">
        <w:rPr>
          <w:rFonts w:ascii="Times New Roman" w:eastAsia="Times New Roman" w:hAnsi="Times New Roman"/>
          <w:szCs w:val="20"/>
        </w:rPr>
        <w:t>4</w:t>
      </w:r>
      <w:r w:rsidR="006A77AF">
        <w:rPr>
          <w:rFonts w:ascii="Times New Roman" w:eastAsia="Times New Roman" w:hAnsi="Times New Roman"/>
          <w:szCs w:val="20"/>
        </w:rPr>
        <w:t>7</w:t>
      </w:r>
    </w:p>
    <w:p w:rsidR="00EE4E2E" w:rsidRPr="00E53362" w:rsidRDefault="00EE4E2E" w:rsidP="00EE4E2E">
      <w:pPr>
        <w:jc w:val="both"/>
        <w:rPr>
          <w:rFonts w:ascii="Times New Roman" w:eastAsia="Times New Roman" w:hAnsi="Times New Roman"/>
          <w:szCs w:val="20"/>
          <w:highlight w:val="yellow"/>
        </w:rPr>
      </w:pPr>
    </w:p>
    <w:p w:rsidR="00EE4E2E" w:rsidRPr="00E53362" w:rsidRDefault="00EE4E2E" w:rsidP="00EE4E2E">
      <w:pPr>
        <w:jc w:val="both"/>
        <w:rPr>
          <w:rFonts w:ascii="Times New Roman" w:eastAsia="Times New Roman" w:hAnsi="Times New Roman"/>
          <w:szCs w:val="20"/>
          <w:highlight w:val="yellow"/>
        </w:rPr>
      </w:pPr>
    </w:p>
    <w:p w:rsidR="00EE4E2E" w:rsidRPr="004341DC" w:rsidRDefault="00EE4E2E" w:rsidP="00EE4E2E">
      <w:pPr>
        <w:tabs>
          <w:tab w:val="left" w:pos="4320"/>
        </w:tabs>
        <w:ind w:left="4320" w:hanging="4320"/>
        <w:jc w:val="both"/>
        <w:rPr>
          <w:rFonts w:ascii="Times New Roman" w:eastAsia="Times New Roman" w:hAnsi="Times New Roman"/>
          <w:szCs w:val="20"/>
        </w:rPr>
      </w:pPr>
      <w:r w:rsidRPr="004341DC">
        <w:rPr>
          <w:rFonts w:ascii="Times New Roman" w:eastAsia="Times New Roman" w:hAnsi="Times New Roman"/>
          <w:b/>
          <w:szCs w:val="20"/>
        </w:rPr>
        <w:t>STAFF RECOMMENDATION:</w:t>
      </w:r>
      <w:r w:rsidRPr="004341DC">
        <w:rPr>
          <w:rFonts w:ascii="Times New Roman" w:eastAsia="Times New Roman" w:hAnsi="Times New Roman"/>
          <w:szCs w:val="20"/>
        </w:rPr>
        <w:tab/>
        <w:t>Staff recommends that the Current Planning Manager ap</w:t>
      </w:r>
      <w:r w:rsidR="00807BB5">
        <w:rPr>
          <w:rFonts w:ascii="Times New Roman" w:eastAsia="Times New Roman" w:hAnsi="Times New Roman"/>
          <w:szCs w:val="20"/>
        </w:rPr>
        <w:t>prove a Type 2 Zoning Permit at</w:t>
      </w:r>
      <w:r w:rsidRPr="004341DC">
        <w:rPr>
          <w:rFonts w:ascii="Times New Roman" w:eastAsia="Times New Roman" w:hAnsi="Times New Roman"/>
          <w:szCs w:val="20"/>
        </w:rPr>
        <w:t xml:space="preserve"> </w:t>
      </w:r>
      <w:r w:rsidR="00807BB5">
        <w:rPr>
          <w:rFonts w:ascii="Times New Roman" w:eastAsia="Times New Roman" w:hAnsi="Times New Roman"/>
          <w:szCs w:val="20"/>
        </w:rPr>
        <w:t>950 E Eisenhower Blvd</w:t>
      </w:r>
      <w:r w:rsidR="001B0663">
        <w:rPr>
          <w:rFonts w:ascii="Times New Roman" w:eastAsia="Times New Roman" w:hAnsi="Times New Roman"/>
          <w:szCs w:val="20"/>
        </w:rPr>
        <w:t xml:space="preserve"> for a</w:t>
      </w:r>
      <w:r w:rsidR="00807BB5">
        <w:rPr>
          <w:rFonts w:ascii="Times New Roman" w:eastAsia="Times New Roman" w:hAnsi="Times New Roman"/>
          <w:szCs w:val="20"/>
        </w:rPr>
        <w:t>n open-air farmers market</w:t>
      </w:r>
      <w:r w:rsidR="0073415A">
        <w:rPr>
          <w:rFonts w:ascii="Times New Roman" w:eastAsia="Times New Roman" w:hAnsi="Times New Roman"/>
          <w:szCs w:val="20"/>
        </w:rPr>
        <w:t xml:space="preserve"> as described in </w:t>
      </w:r>
      <w:r w:rsidRPr="004341DC">
        <w:rPr>
          <w:rFonts w:ascii="Times New Roman" w:eastAsia="Times New Roman" w:hAnsi="Times New Roman"/>
          <w:szCs w:val="20"/>
        </w:rPr>
        <w:t xml:space="preserve">this report dated </w:t>
      </w:r>
      <w:r w:rsidR="0073415A">
        <w:rPr>
          <w:rFonts w:ascii="Times New Roman" w:eastAsia="Times New Roman" w:hAnsi="Times New Roman"/>
          <w:szCs w:val="20"/>
        </w:rPr>
        <w:t>July 18</w:t>
      </w:r>
      <w:r w:rsidR="004064C2">
        <w:rPr>
          <w:rFonts w:ascii="Times New Roman" w:eastAsia="Times New Roman" w:hAnsi="Times New Roman"/>
          <w:szCs w:val="20"/>
        </w:rPr>
        <w:t>, 2018</w:t>
      </w:r>
      <w:r w:rsidRPr="004341DC">
        <w:rPr>
          <w:rFonts w:ascii="Times New Roman" w:eastAsia="Times New Roman" w:hAnsi="Times New Roman"/>
          <w:szCs w:val="20"/>
        </w:rPr>
        <w:t>.</w:t>
      </w:r>
    </w:p>
    <w:p w:rsidR="001A4860" w:rsidRPr="004341DC" w:rsidRDefault="001A4860" w:rsidP="00EE4E2E">
      <w:pPr>
        <w:jc w:val="both"/>
        <w:rPr>
          <w:rFonts w:ascii="Times New Roman" w:eastAsia="Times New Roman" w:hAnsi="Times New Roman"/>
          <w:b/>
          <w:szCs w:val="20"/>
          <w:u w:val="single"/>
        </w:rPr>
        <w:sectPr w:rsidR="001A4860" w:rsidRPr="004341DC" w:rsidSect="00EE4E2E">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432" w:footer="432" w:gutter="0"/>
          <w:cols w:space="720"/>
          <w:docGrid w:linePitch="360"/>
        </w:sectPr>
      </w:pPr>
    </w:p>
    <w:p w:rsidR="00EE4E2E" w:rsidRPr="00D42494" w:rsidRDefault="00EE4E2E" w:rsidP="00EE4E2E">
      <w:pPr>
        <w:jc w:val="both"/>
        <w:rPr>
          <w:rFonts w:ascii="Times New Roman" w:eastAsia="Times New Roman" w:hAnsi="Times New Roman"/>
          <w:szCs w:val="20"/>
          <w:u w:val="single"/>
        </w:rPr>
      </w:pPr>
      <w:r w:rsidRPr="00D42494">
        <w:rPr>
          <w:rFonts w:ascii="Times New Roman" w:eastAsia="Times New Roman" w:hAnsi="Times New Roman"/>
          <w:b/>
          <w:szCs w:val="20"/>
          <w:u w:val="single"/>
        </w:rPr>
        <w:lastRenderedPageBreak/>
        <w:t>I.</w:t>
      </w:r>
      <w:r w:rsidRPr="00D42494">
        <w:rPr>
          <w:rFonts w:ascii="Times New Roman" w:eastAsia="Times New Roman" w:hAnsi="Times New Roman"/>
          <w:b/>
          <w:szCs w:val="20"/>
          <w:u w:val="single"/>
        </w:rPr>
        <w:tab/>
        <w:t>ATTACHMENTS</w:t>
      </w:r>
    </w:p>
    <w:p w:rsidR="00EE4E2E" w:rsidRPr="002F460E" w:rsidRDefault="00EE4E2E" w:rsidP="00EE4E2E">
      <w:pPr>
        <w:jc w:val="both"/>
        <w:rPr>
          <w:rFonts w:ascii="Times New Roman" w:eastAsia="Times New Roman" w:hAnsi="Times New Roman"/>
          <w:szCs w:val="20"/>
        </w:rPr>
      </w:pPr>
      <w:r w:rsidRPr="002F460E">
        <w:rPr>
          <w:rFonts w:ascii="Times New Roman" w:eastAsia="Times New Roman" w:hAnsi="Times New Roman"/>
          <w:szCs w:val="20"/>
        </w:rPr>
        <w:t>1.</w:t>
      </w:r>
      <w:r w:rsidRPr="002F460E">
        <w:rPr>
          <w:rFonts w:ascii="Times New Roman" w:eastAsia="Times New Roman" w:hAnsi="Times New Roman"/>
          <w:szCs w:val="20"/>
        </w:rPr>
        <w:tab/>
        <w:t>Vicinity Map</w:t>
      </w:r>
    </w:p>
    <w:p w:rsidR="00EE4E2E" w:rsidRPr="00D42494" w:rsidRDefault="00EE4E2E" w:rsidP="00EE4E2E">
      <w:pPr>
        <w:jc w:val="both"/>
        <w:rPr>
          <w:rFonts w:ascii="Times New Roman" w:eastAsia="Times New Roman" w:hAnsi="Times New Roman"/>
          <w:szCs w:val="20"/>
        </w:rPr>
      </w:pPr>
      <w:r w:rsidRPr="002F460E">
        <w:rPr>
          <w:rFonts w:ascii="Times New Roman" w:eastAsia="Times New Roman" w:hAnsi="Times New Roman"/>
          <w:szCs w:val="20"/>
        </w:rPr>
        <w:t>2.</w:t>
      </w:r>
      <w:r w:rsidRPr="002F460E">
        <w:rPr>
          <w:rFonts w:ascii="Times New Roman" w:eastAsia="Times New Roman" w:hAnsi="Times New Roman"/>
          <w:szCs w:val="20"/>
        </w:rPr>
        <w:tab/>
        <w:t>Site Plan</w:t>
      </w:r>
      <w:r w:rsidR="00D42494" w:rsidRPr="00D42494">
        <w:rPr>
          <w:rFonts w:ascii="Times New Roman" w:eastAsia="Times New Roman" w:hAnsi="Times New Roman"/>
          <w:szCs w:val="20"/>
        </w:rPr>
        <w:t xml:space="preserve"> </w:t>
      </w:r>
    </w:p>
    <w:p w:rsidR="00EE4E2E" w:rsidRPr="00E53362" w:rsidRDefault="00EE4E2E" w:rsidP="00EE4E2E">
      <w:pPr>
        <w:jc w:val="both"/>
        <w:rPr>
          <w:rFonts w:ascii="Times New Roman" w:eastAsia="Times New Roman" w:hAnsi="Times New Roman"/>
          <w:szCs w:val="20"/>
          <w:highlight w:val="yellow"/>
        </w:rPr>
      </w:pPr>
    </w:p>
    <w:p w:rsidR="00EE4E2E" w:rsidRPr="00E53362" w:rsidRDefault="00EE4E2E" w:rsidP="00EE4E2E">
      <w:pPr>
        <w:jc w:val="both"/>
        <w:rPr>
          <w:rFonts w:ascii="Times New Roman" w:eastAsia="Times New Roman" w:hAnsi="Times New Roman"/>
          <w:szCs w:val="20"/>
          <w:highlight w:val="yellow"/>
        </w:rPr>
      </w:pPr>
    </w:p>
    <w:p w:rsidR="00EE4E2E" w:rsidRPr="00D42494" w:rsidRDefault="00EE4E2E" w:rsidP="00EE4E2E">
      <w:pPr>
        <w:jc w:val="both"/>
        <w:rPr>
          <w:rFonts w:ascii="Times New Roman" w:eastAsia="Times New Roman" w:hAnsi="Times New Roman"/>
          <w:b/>
          <w:szCs w:val="20"/>
          <w:u w:val="single"/>
        </w:rPr>
      </w:pPr>
      <w:r w:rsidRPr="00D42494">
        <w:rPr>
          <w:rFonts w:ascii="Times New Roman" w:eastAsia="Times New Roman" w:hAnsi="Times New Roman"/>
          <w:b/>
          <w:szCs w:val="20"/>
          <w:u w:val="single"/>
        </w:rPr>
        <w:t>II.</w:t>
      </w:r>
      <w:r w:rsidRPr="00D42494">
        <w:rPr>
          <w:rFonts w:ascii="Times New Roman" w:eastAsia="Times New Roman" w:hAnsi="Times New Roman"/>
          <w:b/>
          <w:szCs w:val="20"/>
          <w:u w:val="single"/>
        </w:rPr>
        <w:tab/>
        <w:t>SITE DATA</w:t>
      </w:r>
    </w:p>
    <w:p w:rsidR="00EE4E2E" w:rsidRPr="00E53362" w:rsidRDefault="00EE4E2E" w:rsidP="00EE4E2E">
      <w:pPr>
        <w:rPr>
          <w:rFonts w:ascii="Times New Roman" w:hAnsi="Times New Roman"/>
          <w:highlight w:val="yellow"/>
        </w:rPr>
      </w:pPr>
    </w:p>
    <w:p w:rsidR="003831C5" w:rsidRPr="003831C5" w:rsidRDefault="003831C5" w:rsidP="003831C5">
      <w:pPr>
        <w:rPr>
          <w:rFonts w:ascii="Times New Roman" w:hAnsi="Times New Roman"/>
        </w:rPr>
      </w:pPr>
      <w:r w:rsidRPr="003831C5">
        <w:rPr>
          <w:rFonts w:ascii="Times New Roman" w:hAnsi="Times New Roman"/>
        </w:rPr>
        <w:t xml:space="preserve">EXISTING USE </w:t>
      </w:r>
      <w:r w:rsidRPr="003831C5">
        <w:rPr>
          <w:rFonts w:ascii="Times New Roman" w:hAnsi="Times New Roman"/>
        </w:rPr>
        <w:tab/>
      </w:r>
      <w:r w:rsidR="001B0663">
        <w:rPr>
          <w:rFonts w:ascii="Times New Roman" w:hAnsi="Times New Roman"/>
        </w:rPr>
        <w:t>Parking lot</w:t>
      </w:r>
      <w:r w:rsidR="00E154BA">
        <w:rPr>
          <w:rFonts w:ascii="Times New Roman" w:hAnsi="Times New Roman"/>
        </w:rPr>
        <w:t xml:space="preserve">, retail &amp; </w:t>
      </w:r>
      <w:r w:rsidR="004B40CD">
        <w:rPr>
          <w:rFonts w:ascii="Times New Roman" w:hAnsi="Times New Roman"/>
        </w:rPr>
        <w:t>fitness facility</w:t>
      </w:r>
    </w:p>
    <w:p w:rsidR="003831C5" w:rsidRPr="003831C5" w:rsidRDefault="003831C5" w:rsidP="003831C5">
      <w:pPr>
        <w:rPr>
          <w:rFonts w:ascii="Times New Roman" w:hAnsi="Times New Roman"/>
        </w:rPr>
      </w:pPr>
      <w:r w:rsidRPr="003831C5">
        <w:rPr>
          <w:rFonts w:ascii="Times New Roman" w:hAnsi="Times New Roman"/>
        </w:rPr>
        <w:t xml:space="preserve">PROPOSED USE </w:t>
      </w:r>
      <w:r w:rsidRPr="003831C5">
        <w:rPr>
          <w:rFonts w:ascii="Times New Roman" w:hAnsi="Times New Roman"/>
        </w:rPr>
        <w:tab/>
      </w:r>
      <w:r w:rsidR="009B3BBE">
        <w:rPr>
          <w:rFonts w:ascii="Times New Roman" w:hAnsi="Times New Roman"/>
        </w:rPr>
        <w:t>Open-air farmers market</w:t>
      </w:r>
      <w:r w:rsidR="00E154BA">
        <w:rPr>
          <w:rFonts w:ascii="Times New Roman" w:hAnsi="Times New Roman"/>
        </w:rPr>
        <w:t xml:space="preserve"> (Approximately 6700 </w:t>
      </w:r>
      <w:proofErr w:type="spellStart"/>
      <w:r w:rsidR="00E154BA">
        <w:rPr>
          <w:rFonts w:ascii="Times New Roman" w:hAnsi="Times New Roman"/>
        </w:rPr>
        <w:t>sqft</w:t>
      </w:r>
      <w:proofErr w:type="spellEnd"/>
      <w:r w:rsidR="00E154BA">
        <w:rPr>
          <w:rFonts w:ascii="Times New Roman" w:hAnsi="Times New Roman"/>
        </w:rPr>
        <w:t>.)</w:t>
      </w:r>
    </w:p>
    <w:p w:rsidR="003831C5" w:rsidRPr="00E154BA" w:rsidRDefault="003831C5" w:rsidP="003831C5">
      <w:pPr>
        <w:rPr>
          <w:rFonts w:ascii="Times New Roman" w:hAnsi="Times New Roman"/>
        </w:rPr>
      </w:pPr>
      <w:r w:rsidRPr="00E154BA">
        <w:rPr>
          <w:rFonts w:ascii="Times New Roman" w:hAnsi="Times New Roman"/>
        </w:rPr>
        <w:t>EXISTING ZONING</w:t>
      </w:r>
      <w:r w:rsidR="00E154BA">
        <w:rPr>
          <w:rFonts w:ascii="Times New Roman" w:hAnsi="Times New Roman"/>
        </w:rPr>
        <w:t xml:space="preserve"> </w:t>
      </w:r>
      <w:r w:rsidRPr="00E154BA">
        <w:rPr>
          <w:rFonts w:ascii="Times New Roman" w:hAnsi="Times New Roman"/>
        </w:rPr>
        <w:tab/>
      </w:r>
      <w:r w:rsidR="00A34BCE" w:rsidRPr="00E154BA">
        <w:rPr>
          <w:rFonts w:ascii="Times New Roman" w:hAnsi="Times New Roman"/>
        </w:rPr>
        <w:t>B</w:t>
      </w:r>
      <w:r w:rsidRPr="00E154BA">
        <w:rPr>
          <w:rFonts w:ascii="Times New Roman" w:hAnsi="Times New Roman"/>
        </w:rPr>
        <w:t xml:space="preserve">– Developing </w:t>
      </w:r>
      <w:r w:rsidR="00A34BCE" w:rsidRPr="00E154BA">
        <w:rPr>
          <w:rFonts w:ascii="Times New Roman" w:hAnsi="Times New Roman"/>
        </w:rPr>
        <w:t>Business</w:t>
      </w:r>
      <w:r w:rsidRPr="00E154BA">
        <w:rPr>
          <w:rFonts w:ascii="Times New Roman" w:hAnsi="Times New Roman"/>
        </w:rPr>
        <w:t xml:space="preserve"> </w:t>
      </w:r>
    </w:p>
    <w:p w:rsidR="003831C5" w:rsidRPr="00E154BA" w:rsidRDefault="003831C5" w:rsidP="003831C5">
      <w:pPr>
        <w:rPr>
          <w:rFonts w:ascii="Times New Roman" w:hAnsi="Times New Roman"/>
        </w:rPr>
      </w:pPr>
      <w:r w:rsidRPr="00E154BA">
        <w:rPr>
          <w:rFonts w:ascii="Times New Roman" w:hAnsi="Times New Roman"/>
        </w:rPr>
        <w:t xml:space="preserve">EXISTING ADJACENT ZONING &amp; USE- North  </w:t>
      </w:r>
      <w:r w:rsidR="00A96598" w:rsidRPr="00E154BA">
        <w:rPr>
          <w:rFonts w:ascii="Times New Roman" w:hAnsi="Times New Roman"/>
        </w:rPr>
        <w:t xml:space="preserve"> </w:t>
      </w:r>
      <w:r w:rsidR="00137293" w:rsidRPr="00E154BA">
        <w:rPr>
          <w:rFonts w:ascii="Times New Roman" w:hAnsi="Times New Roman"/>
        </w:rPr>
        <w:t>B– Developing Business</w:t>
      </w:r>
      <w:r w:rsidR="00E154BA">
        <w:rPr>
          <w:rFonts w:ascii="Times New Roman" w:hAnsi="Times New Roman"/>
        </w:rPr>
        <w:t>, Mixed Commercial Uses</w:t>
      </w:r>
      <w:r w:rsidRPr="00E154BA">
        <w:rPr>
          <w:rFonts w:ascii="Times New Roman" w:hAnsi="Times New Roman"/>
        </w:rPr>
        <w:tab/>
      </w:r>
    </w:p>
    <w:p w:rsidR="00137293" w:rsidRPr="00E154BA" w:rsidRDefault="003831C5" w:rsidP="003831C5">
      <w:pPr>
        <w:rPr>
          <w:rFonts w:ascii="Times New Roman" w:hAnsi="Times New Roman"/>
        </w:rPr>
      </w:pPr>
      <w:r w:rsidRPr="00E154BA">
        <w:rPr>
          <w:rFonts w:ascii="Times New Roman" w:hAnsi="Times New Roman"/>
        </w:rPr>
        <w:t xml:space="preserve">EXISTING ADJACENT ZONING &amp; USE – East  </w:t>
      </w:r>
      <w:r w:rsidR="00A96598" w:rsidRPr="00E154BA">
        <w:rPr>
          <w:rFonts w:ascii="Times New Roman" w:hAnsi="Times New Roman"/>
        </w:rPr>
        <w:t xml:space="preserve">  </w:t>
      </w:r>
      <w:r w:rsidR="00137293" w:rsidRPr="00E154BA">
        <w:rPr>
          <w:rFonts w:ascii="Times New Roman" w:hAnsi="Times New Roman"/>
        </w:rPr>
        <w:t>B– Developing Business</w:t>
      </w:r>
      <w:r w:rsidR="00E154BA">
        <w:rPr>
          <w:rFonts w:ascii="Times New Roman" w:hAnsi="Times New Roman"/>
        </w:rPr>
        <w:t>, Retail Use</w:t>
      </w:r>
      <w:r w:rsidR="00137293" w:rsidRPr="00E154BA">
        <w:rPr>
          <w:rFonts w:ascii="Times New Roman" w:hAnsi="Times New Roman"/>
        </w:rPr>
        <w:t xml:space="preserve"> </w:t>
      </w:r>
    </w:p>
    <w:p w:rsidR="003831C5" w:rsidRPr="00593445" w:rsidRDefault="003831C5" w:rsidP="00137293">
      <w:pPr>
        <w:rPr>
          <w:rFonts w:ascii="Times New Roman" w:hAnsi="Times New Roman"/>
        </w:rPr>
      </w:pPr>
      <w:r w:rsidRPr="00593445">
        <w:rPr>
          <w:rFonts w:ascii="Times New Roman" w:hAnsi="Times New Roman"/>
        </w:rPr>
        <w:t>EXISTI</w:t>
      </w:r>
      <w:r w:rsidR="00E154BA">
        <w:rPr>
          <w:rFonts w:ascii="Times New Roman" w:hAnsi="Times New Roman"/>
        </w:rPr>
        <w:t xml:space="preserve">NG ADJACENT ZONING &amp; USE- South </w:t>
      </w:r>
      <w:r w:rsidR="00593445">
        <w:rPr>
          <w:rFonts w:ascii="Times New Roman" w:hAnsi="Times New Roman"/>
        </w:rPr>
        <w:t>I</w:t>
      </w:r>
      <w:r w:rsidR="00E154BA">
        <w:rPr>
          <w:rFonts w:ascii="Times New Roman" w:hAnsi="Times New Roman"/>
        </w:rPr>
        <w:t>–</w:t>
      </w:r>
      <w:r w:rsidR="00137293" w:rsidRPr="00593445">
        <w:rPr>
          <w:rFonts w:ascii="Times New Roman" w:hAnsi="Times New Roman"/>
        </w:rPr>
        <w:t xml:space="preserve">Developing </w:t>
      </w:r>
      <w:r w:rsidR="00593445">
        <w:rPr>
          <w:rFonts w:ascii="Times New Roman" w:hAnsi="Times New Roman"/>
        </w:rPr>
        <w:t>Industrial</w:t>
      </w:r>
      <w:r w:rsidR="00E154BA">
        <w:rPr>
          <w:rFonts w:ascii="Times New Roman" w:hAnsi="Times New Roman"/>
        </w:rPr>
        <w:t>, Mixed Commercial/Industrial Uses</w:t>
      </w:r>
    </w:p>
    <w:p w:rsidR="003831C5" w:rsidRPr="00593445" w:rsidRDefault="003831C5" w:rsidP="00137293">
      <w:pPr>
        <w:rPr>
          <w:rFonts w:ascii="Times New Roman" w:hAnsi="Times New Roman"/>
        </w:rPr>
      </w:pPr>
      <w:r w:rsidRPr="00593445">
        <w:rPr>
          <w:rFonts w:ascii="Times New Roman" w:hAnsi="Times New Roman"/>
        </w:rPr>
        <w:t>EXISTING ADJACENT ZONING &amp; USE - West</w:t>
      </w:r>
      <w:r w:rsidRPr="00593445">
        <w:rPr>
          <w:rFonts w:ascii="Times New Roman" w:hAnsi="Times New Roman"/>
        </w:rPr>
        <w:tab/>
      </w:r>
      <w:r w:rsidR="00137293" w:rsidRPr="00593445">
        <w:rPr>
          <w:rFonts w:ascii="Times New Roman" w:hAnsi="Times New Roman"/>
        </w:rPr>
        <w:t>B– Developing Business</w:t>
      </w:r>
      <w:r w:rsidR="00E154BA">
        <w:rPr>
          <w:rFonts w:ascii="Times New Roman" w:hAnsi="Times New Roman"/>
        </w:rPr>
        <w:t>, Vacant Use</w:t>
      </w:r>
    </w:p>
    <w:p w:rsidR="003831C5" w:rsidRPr="009A1B3D" w:rsidRDefault="003831C5" w:rsidP="003831C5">
      <w:pPr>
        <w:rPr>
          <w:rFonts w:ascii="Times New Roman" w:hAnsi="Times New Roman"/>
        </w:rPr>
      </w:pPr>
      <w:r w:rsidRPr="009A1B3D">
        <w:rPr>
          <w:rFonts w:ascii="Times New Roman" w:hAnsi="Times New Roman"/>
        </w:rPr>
        <w:t>UTILITY SERVICE – WATER</w:t>
      </w:r>
      <w:r w:rsidRPr="009A1B3D">
        <w:rPr>
          <w:rFonts w:ascii="Times New Roman" w:hAnsi="Times New Roman"/>
        </w:rPr>
        <w:tab/>
      </w:r>
      <w:r w:rsidR="000D1B6A" w:rsidRPr="009A1B3D">
        <w:rPr>
          <w:rFonts w:ascii="Times New Roman" w:hAnsi="Times New Roman"/>
        </w:rPr>
        <w:t>City of Loveland</w:t>
      </w:r>
    </w:p>
    <w:p w:rsidR="003831C5" w:rsidRPr="009A1B3D" w:rsidRDefault="00481C3B" w:rsidP="003831C5">
      <w:pPr>
        <w:rPr>
          <w:rFonts w:ascii="Times New Roman" w:hAnsi="Times New Roman"/>
        </w:rPr>
      </w:pPr>
      <w:r w:rsidRPr="009A1B3D">
        <w:rPr>
          <w:rFonts w:ascii="Times New Roman" w:hAnsi="Times New Roman"/>
        </w:rPr>
        <w:t>UTILITY SERVICE – SEWER</w:t>
      </w:r>
      <w:r w:rsidRPr="009A1B3D">
        <w:rPr>
          <w:rFonts w:ascii="Times New Roman" w:hAnsi="Times New Roman"/>
        </w:rPr>
        <w:tab/>
      </w:r>
      <w:r w:rsidR="000D1B6A" w:rsidRPr="009A1B3D">
        <w:rPr>
          <w:rFonts w:ascii="Times New Roman" w:hAnsi="Times New Roman"/>
        </w:rPr>
        <w:t>City of Loveland</w:t>
      </w:r>
    </w:p>
    <w:p w:rsidR="00EE4E2E" w:rsidRPr="009A1B3D" w:rsidRDefault="003831C5" w:rsidP="003831C5">
      <w:pPr>
        <w:rPr>
          <w:rFonts w:ascii="Times New Roman" w:hAnsi="Times New Roman"/>
        </w:rPr>
      </w:pPr>
      <w:r w:rsidRPr="009A1B3D">
        <w:rPr>
          <w:rFonts w:ascii="Times New Roman" w:hAnsi="Times New Roman"/>
        </w:rPr>
        <w:t>UTILITY SERVICE – ELECTRIC</w:t>
      </w:r>
      <w:r w:rsidRPr="009A1B3D">
        <w:rPr>
          <w:rFonts w:ascii="Times New Roman" w:hAnsi="Times New Roman"/>
        </w:rPr>
        <w:tab/>
        <w:t>City of Loveland</w:t>
      </w:r>
    </w:p>
    <w:p w:rsidR="00EE4E2E" w:rsidRPr="00E53362" w:rsidRDefault="00EE4E2E" w:rsidP="00EE4E2E">
      <w:pPr>
        <w:ind w:left="720"/>
        <w:rPr>
          <w:rFonts w:ascii="Times New Roman" w:hAnsi="Times New Roman"/>
          <w:highlight w:val="yellow"/>
        </w:rPr>
      </w:pPr>
      <w:r w:rsidRPr="00E53362">
        <w:rPr>
          <w:rFonts w:ascii="Times New Roman" w:hAnsi="Times New Roman"/>
          <w:highlight w:val="yellow"/>
        </w:rPr>
        <w:t xml:space="preserve"> </w:t>
      </w:r>
    </w:p>
    <w:p w:rsidR="00EE4E2E" w:rsidRDefault="00EE4E2E" w:rsidP="00EE4E2E">
      <w:pPr>
        <w:jc w:val="both"/>
        <w:rPr>
          <w:rFonts w:ascii="Times New Roman" w:eastAsia="Times New Roman" w:hAnsi="Times New Roman"/>
          <w:b/>
          <w:szCs w:val="20"/>
          <w:u w:val="single"/>
        </w:rPr>
      </w:pPr>
      <w:r w:rsidRPr="000E6260">
        <w:rPr>
          <w:rFonts w:ascii="Times New Roman" w:eastAsia="Times New Roman" w:hAnsi="Times New Roman"/>
          <w:b/>
          <w:szCs w:val="20"/>
          <w:u w:val="single"/>
        </w:rPr>
        <w:t>III.</w:t>
      </w:r>
      <w:r w:rsidRPr="000E6260">
        <w:rPr>
          <w:rFonts w:ascii="Times New Roman" w:eastAsia="Times New Roman" w:hAnsi="Times New Roman"/>
          <w:b/>
          <w:szCs w:val="20"/>
          <w:u w:val="single"/>
        </w:rPr>
        <w:tab/>
        <w:t>PROJECT DESCRIPTION</w:t>
      </w:r>
    </w:p>
    <w:p w:rsidR="00F44FE6" w:rsidRPr="000E6260" w:rsidRDefault="00F44FE6" w:rsidP="00EE4E2E">
      <w:pPr>
        <w:jc w:val="both"/>
        <w:rPr>
          <w:rFonts w:ascii="Times New Roman" w:eastAsia="Times New Roman" w:hAnsi="Times New Roman"/>
          <w:b/>
          <w:szCs w:val="20"/>
          <w:u w:val="single"/>
        </w:rPr>
      </w:pPr>
    </w:p>
    <w:p w:rsidR="00EE4E2E" w:rsidRPr="00F44FE6" w:rsidRDefault="00F44FE6" w:rsidP="00F44FE6">
      <w:pPr>
        <w:ind w:left="720"/>
        <w:jc w:val="both"/>
        <w:rPr>
          <w:rFonts w:ascii="Times New Roman" w:eastAsia="Times New Roman" w:hAnsi="Times New Roman"/>
          <w:szCs w:val="20"/>
          <w:highlight w:val="yellow"/>
        </w:rPr>
      </w:pPr>
      <w:r w:rsidRPr="00F44FE6">
        <w:rPr>
          <w:rFonts w:ascii="Times New Roman" w:eastAsia="Times New Roman" w:hAnsi="Times New Roman"/>
          <w:szCs w:val="20"/>
        </w:rPr>
        <w:t>The applicant i</w:t>
      </w:r>
      <w:r w:rsidR="00481C3B">
        <w:rPr>
          <w:rFonts w:ascii="Times New Roman" w:eastAsia="Times New Roman" w:hAnsi="Times New Roman"/>
          <w:szCs w:val="20"/>
        </w:rPr>
        <w:t xml:space="preserve">s proposing to </w:t>
      </w:r>
      <w:r w:rsidR="00683462">
        <w:rPr>
          <w:rFonts w:ascii="Times New Roman" w:eastAsia="Times New Roman" w:hAnsi="Times New Roman"/>
          <w:szCs w:val="20"/>
        </w:rPr>
        <w:t>operate an open-air farmers market on Tuesdays from 3:00 PM to 6:00 PM</w:t>
      </w:r>
      <w:r w:rsidRPr="00F44FE6">
        <w:rPr>
          <w:rFonts w:ascii="Times New Roman" w:eastAsia="Times New Roman" w:hAnsi="Times New Roman"/>
          <w:szCs w:val="20"/>
        </w:rPr>
        <w:t xml:space="preserve">, </w:t>
      </w:r>
      <w:r w:rsidR="00683462">
        <w:rPr>
          <w:rFonts w:ascii="Times New Roman" w:eastAsia="Times New Roman" w:hAnsi="Times New Roman"/>
          <w:szCs w:val="20"/>
        </w:rPr>
        <w:t>in approximately 6700 square feet of the existing parking lot at 950 E Eisenhower Blvd.</w:t>
      </w:r>
      <w:r w:rsidR="00A34BCE">
        <w:rPr>
          <w:rFonts w:ascii="Times New Roman" w:eastAsia="Times New Roman" w:hAnsi="Times New Roman"/>
          <w:szCs w:val="20"/>
        </w:rPr>
        <w:t xml:space="preserve"> </w:t>
      </w:r>
      <w:r w:rsidRPr="00F44FE6">
        <w:rPr>
          <w:rFonts w:ascii="Times New Roman" w:eastAsia="Times New Roman" w:hAnsi="Times New Roman"/>
          <w:szCs w:val="20"/>
        </w:rPr>
        <w:t xml:space="preserve">The property is </w:t>
      </w:r>
      <w:r w:rsidR="00DE2BE6">
        <w:rPr>
          <w:rFonts w:ascii="Times New Roman" w:eastAsia="Times New Roman" w:hAnsi="Times New Roman"/>
          <w:szCs w:val="20"/>
        </w:rPr>
        <w:t xml:space="preserve">zoned B-Developing Business, </w:t>
      </w:r>
      <w:r w:rsidR="00683462">
        <w:rPr>
          <w:rFonts w:ascii="Times New Roman" w:eastAsia="Times New Roman" w:hAnsi="Times New Roman"/>
          <w:szCs w:val="20"/>
        </w:rPr>
        <w:t xml:space="preserve">and </w:t>
      </w:r>
      <w:r w:rsidR="00DE2BE6">
        <w:rPr>
          <w:rFonts w:ascii="Times New Roman" w:eastAsia="Times New Roman" w:hAnsi="Times New Roman"/>
          <w:szCs w:val="20"/>
        </w:rPr>
        <w:t xml:space="preserve">the use of </w:t>
      </w:r>
      <w:r w:rsidR="00683462">
        <w:rPr>
          <w:rFonts w:ascii="Times New Roman" w:eastAsia="Times New Roman" w:hAnsi="Times New Roman"/>
          <w:szCs w:val="20"/>
        </w:rPr>
        <w:t xml:space="preserve">an open-air farmers market is </w:t>
      </w:r>
      <w:r w:rsidR="00DE2BE6">
        <w:rPr>
          <w:rFonts w:ascii="Times New Roman" w:eastAsia="Times New Roman" w:hAnsi="Times New Roman"/>
          <w:szCs w:val="20"/>
        </w:rPr>
        <w:t xml:space="preserve">permitted only through the approval of a special review. The special review includes </w:t>
      </w:r>
      <w:r w:rsidR="009D5B61">
        <w:rPr>
          <w:rFonts w:ascii="Times New Roman" w:eastAsia="Times New Roman" w:hAnsi="Times New Roman"/>
          <w:szCs w:val="20"/>
        </w:rPr>
        <w:t>a neighborhood meeting, a comment period</w:t>
      </w:r>
      <w:r w:rsidR="00683462">
        <w:rPr>
          <w:rFonts w:ascii="Times New Roman" w:eastAsia="Times New Roman" w:hAnsi="Times New Roman"/>
          <w:szCs w:val="20"/>
        </w:rPr>
        <w:t>,</w:t>
      </w:r>
      <w:r w:rsidR="009D5B61">
        <w:rPr>
          <w:rFonts w:ascii="Times New Roman" w:eastAsia="Times New Roman" w:hAnsi="Times New Roman"/>
          <w:szCs w:val="20"/>
        </w:rPr>
        <w:t xml:space="preserve"> and an appeal period.</w:t>
      </w:r>
    </w:p>
    <w:p w:rsidR="00EE4E2E" w:rsidRPr="00E53362" w:rsidRDefault="00EE4E2E" w:rsidP="00EE4E2E">
      <w:pPr>
        <w:jc w:val="both"/>
        <w:rPr>
          <w:rFonts w:ascii="Times New Roman" w:eastAsia="Times New Roman" w:hAnsi="Times New Roman"/>
          <w:szCs w:val="20"/>
          <w:highlight w:val="yellow"/>
        </w:rPr>
      </w:pPr>
    </w:p>
    <w:p w:rsidR="00EE4E2E" w:rsidRPr="00E53362" w:rsidRDefault="00EE4E2E" w:rsidP="00EE4E2E">
      <w:pPr>
        <w:jc w:val="both"/>
        <w:rPr>
          <w:rFonts w:ascii="Times New Roman" w:eastAsia="Times New Roman" w:hAnsi="Times New Roman"/>
          <w:szCs w:val="20"/>
          <w:highlight w:val="yellow"/>
        </w:rPr>
      </w:pPr>
    </w:p>
    <w:p w:rsidR="00EE4E2E" w:rsidRPr="001611FD" w:rsidRDefault="00EE4E2E" w:rsidP="00EE4E2E">
      <w:pPr>
        <w:jc w:val="both"/>
        <w:rPr>
          <w:rFonts w:ascii="Times New Roman" w:eastAsia="Times New Roman" w:hAnsi="Times New Roman"/>
          <w:b/>
          <w:szCs w:val="20"/>
          <w:u w:val="single"/>
        </w:rPr>
      </w:pPr>
      <w:r w:rsidRPr="001611FD">
        <w:rPr>
          <w:rFonts w:ascii="Times New Roman" w:eastAsia="Times New Roman" w:hAnsi="Times New Roman"/>
          <w:b/>
          <w:szCs w:val="20"/>
          <w:u w:val="single"/>
        </w:rPr>
        <w:t>IV.</w:t>
      </w:r>
      <w:r w:rsidRPr="001611FD">
        <w:rPr>
          <w:rFonts w:ascii="Times New Roman" w:eastAsia="Times New Roman" w:hAnsi="Times New Roman"/>
          <w:b/>
          <w:szCs w:val="20"/>
          <w:u w:val="single"/>
        </w:rPr>
        <w:tab/>
        <w:t>KEY ISSUES</w:t>
      </w:r>
    </w:p>
    <w:p w:rsidR="00EE4E2E" w:rsidRPr="00E53362" w:rsidRDefault="00EE4E2E" w:rsidP="00EE4E2E">
      <w:pPr>
        <w:jc w:val="both"/>
        <w:rPr>
          <w:rFonts w:ascii="Times New Roman" w:eastAsia="Times New Roman" w:hAnsi="Times New Roman"/>
          <w:szCs w:val="20"/>
          <w:highlight w:val="yellow"/>
        </w:rPr>
      </w:pPr>
    </w:p>
    <w:p w:rsidR="009D5B61" w:rsidRPr="001611FD" w:rsidRDefault="00E154BA" w:rsidP="007D75C7">
      <w:pPr>
        <w:autoSpaceDE w:val="0"/>
        <w:autoSpaceDN w:val="0"/>
        <w:ind w:left="720"/>
        <w:rPr>
          <w:rFonts w:ascii="Times New Roman" w:eastAsia="Times New Roman" w:hAnsi="Times New Roman"/>
          <w:szCs w:val="20"/>
        </w:rPr>
      </w:pPr>
      <w:r w:rsidRPr="00E154BA">
        <w:rPr>
          <w:rFonts w:ascii="Times New Roman" w:eastAsia="Times New Roman" w:hAnsi="Times New Roman"/>
          <w:szCs w:val="20"/>
        </w:rPr>
        <w:t>The primary issue</w:t>
      </w:r>
      <w:r>
        <w:rPr>
          <w:rFonts w:ascii="Times New Roman" w:eastAsia="Times New Roman" w:hAnsi="Times New Roman"/>
          <w:szCs w:val="20"/>
        </w:rPr>
        <w:t xml:space="preserve"> initially</w:t>
      </w:r>
      <w:r w:rsidRPr="00E154BA">
        <w:rPr>
          <w:rFonts w:ascii="Times New Roman" w:eastAsia="Times New Roman" w:hAnsi="Times New Roman"/>
          <w:szCs w:val="20"/>
        </w:rPr>
        <w:t xml:space="preserve"> identified by staff is </w:t>
      </w:r>
      <w:r>
        <w:rPr>
          <w:rFonts w:ascii="Times New Roman" w:eastAsia="Times New Roman" w:hAnsi="Times New Roman"/>
          <w:szCs w:val="20"/>
        </w:rPr>
        <w:t xml:space="preserve">that the proposal results in inadequate </w:t>
      </w:r>
      <w:r w:rsidRPr="00E154BA">
        <w:rPr>
          <w:rFonts w:ascii="Times New Roman" w:eastAsia="Times New Roman" w:hAnsi="Times New Roman"/>
          <w:szCs w:val="20"/>
        </w:rPr>
        <w:t>parking</w:t>
      </w:r>
      <w:r>
        <w:rPr>
          <w:rFonts w:ascii="Times New Roman" w:eastAsia="Times New Roman" w:hAnsi="Times New Roman"/>
          <w:szCs w:val="20"/>
        </w:rPr>
        <w:t xml:space="preserve"> according the code’s base standards; however, the site offers adequate parking during the proposed hours of operation based on actual observations</w:t>
      </w:r>
      <w:r w:rsidRPr="00E154BA">
        <w:rPr>
          <w:rFonts w:ascii="Times New Roman" w:eastAsia="Times New Roman" w:hAnsi="Times New Roman"/>
          <w:szCs w:val="20"/>
        </w:rPr>
        <w:t xml:space="preserve">. </w:t>
      </w:r>
      <w:r w:rsidR="00BC3F40">
        <w:rPr>
          <w:rFonts w:ascii="Times New Roman" w:eastAsia="Times New Roman" w:hAnsi="Times New Roman"/>
          <w:szCs w:val="20"/>
        </w:rPr>
        <w:t>Furthermore,</w:t>
      </w:r>
      <w:r>
        <w:rPr>
          <w:rFonts w:ascii="Times New Roman" w:eastAsia="Times New Roman" w:hAnsi="Times New Roman"/>
          <w:szCs w:val="20"/>
        </w:rPr>
        <w:t xml:space="preserve"> nobody attended the neighborhood or contacted staff to express concerns with the proposal.</w:t>
      </w:r>
    </w:p>
    <w:p w:rsidR="00EE4E2E" w:rsidRPr="001611FD" w:rsidRDefault="00EE4E2E" w:rsidP="00EE4E2E">
      <w:pPr>
        <w:jc w:val="both"/>
        <w:rPr>
          <w:rFonts w:ascii="Times New Roman" w:eastAsia="Times New Roman" w:hAnsi="Times New Roman"/>
          <w:szCs w:val="20"/>
        </w:rPr>
      </w:pPr>
    </w:p>
    <w:p w:rsidR="00EE4E2E" w:rsidRPr="001611FD" w:rsidRDefault="00EE4E2E" w:rsidP="00EE4E2E">
      <w:pPr>
        <w:jc w:val="both"/>
        <w:rPr>
          <w:rFonts w:ascii="Times New Roman" w:eastAsia="Times New Roman" w:hAnsi="Times New Roman"/>
          <w:b/>
          <w:szCs w:val="20"/>
          <w:u w:val="single"/>
        </w:rPr>
      </w:pPr>
      <w:r w:rsidRPr="001611FD">
        <w:rPr>
          <w:rFonts w:ascii="Times New Roman" w:eastAsia="Times New Roman" w:hAnsi="Times New Roman"/>
          <w:b/>
          <w:szCs w:val="20"/>
          <w:u w:val="single"/>
        </w:rPr>
        <w:t>V.</w:t>
      </w:r>
      <w:r w:rsidRPr="001611FD">
        <w:rPr>
          <w:rFonts w:ascii="Times New Roman" w:eastAsia="Times New Roman" w:hAnsi="Times New Roman"/>
          <w:b/>
          <w:szCs w:val="20"/>
          <w:u w:val="single"/>
        </w:rPr>
        <w:tab/>
        <w:t>BACKGROUND</w:t>
      </w:r>
    </w:p>
    <w:p w:rsidR="00EE4E2E" w:rsidRPr="00E53362" w:rsidRDefault="00EE4E2E" w:rsidP="00EE4E2E">
      <w:pPr>
        <w:jc w:val="both"/>
        <w:rPr>
          <w:rFonts w:ascii="Times New Roman" w:eastAsia="Times New Roman" w:hAnsi="Times New Roman"/>
          <w:szCs w:val="20"/>
          <w:highlight w:val="yellow"/>
        </w:rPr>
      </w:pPr>
    </w:p>
    <w:p w:rsidR="001F2B44" w:rsidRPr="00A9556C" w:rsidRDefault="00EE4E2E" w:rsidP="00EE4E2E">
      <w:pPr>
        <w:ind w:left="720"/>
        <w:jc w:val="both"/>
        <w:rPr>
          <w:rFonts w:ascii="Times New Roman" w:eastAsia="Times New Roman" w:hAnsi="Times New Roman"/>
          <w:szCs w:val="20"/>
        </w:rPr>
      </w:pPr>
      <w:r w:rsidRPr="00A9556C">
        <w:rPr>
          <w:rFonts w:ascii="Times New Roman" w:eastAsia="Times New Roman" w:hAnsi="Times New Roman"/>
          <w:szCs w:val="20"/>
        </w:rPr>
        <w:t xml:space="preserve">The zoning on the property is </w:t>
      </w:r>
      <w:r w:rsidR="009D5B61" w:rsidRPr="00A9556C">
        <w:rPr>
          <w:rFonts w:ascii="Times New Roman" w:eastAsia="Times New Roman" w:hAnsi="Times New Roman"/>
          <w:szCs w:val="20"/>
        </w:rPr>
        <w:t>B-Developing Business.</w:t>
      </w:r>
    </w:p>
    <w:p w:rsidR="00CE35A6" w:rsidRPr="004B40CD" w:rsidRDefault="001F2B44" w:rsidP="004B40CD">
      <w:pPr>
        <w:ind w:left="720"/>
        <w:jc w:val="both"/>
        <w:rPr>
          <w:rFonts w:ascii="Times New Roman" w:eastAsia="Times New Roman" w:hAnsi="Times New Roman"/>
          <w:szCs w:val="20"/>
        </w:rPr>
      </w:pPr>
      <w:r w:rsidRPr="004B40CD">
        <w:rPr>
          <w:rFonts w:ascii="Times New Roman" w:eastAsia="Times New Roman" w:hAnsi="Times New Roman"/>
          <w:szCs w:val="20"/>
        </w:rPr>
        <w:t xml:space="preserve">In </w:t>
      </w:r>
      <w:r w:rsidR="009D5B61" w:rsidRPr="004B40CD">
        <w:rPr>
          <w:rFonts w:ascii="Times New Roman" w:eastAsia="Times New Roman" w:hAnsi="Times New Roman"/>
          <w:szCs w:val="20"/>
        </w:rPr>
        <w:t>19</w:t>
      </w:r>
      <w:r w:rsidR="004B40CD">
        <w:rPr>
          <w:rFonts w:ascii="Times New Roman" w:eastAsia="Times New Roman" w:hAnsi="Times New Roman"/>
          <w:szCs w:val="20"/>
        </w:rPr>
        <w:t xml:space="preserve">93, a retail store was constructed </w:t>
      </w:r>
      <w:r w:rsidR="002E54EF">
        <w:rPr>
          <w:rFonts w:ascii="Times New Roman" w:eastAsia="Times New Roman" w:hAnsi="Times New Roman"/>
          <w:szCs w:val="20"/>
        </w:rPr>
        <w:t>on-site. Today, that building is 97,318 square feet.</w:t>
      </w:r>
    </w:p>
    <w:p w:rsidR="009D5B61" w:rsidRDefault="00AA0D9B" w:rsidP="00EE4E2E">
      <w:pPr>
        <w:ind w:left="720"/>
        <w:jc w:val="both"/>
        <w:rPr>
          <w:rFonts w:ascii="Times New Roman" w:eastAsia="Times New Roman" w:hAnsi="Times New Roman"/>
          <w:szCs w:val="20"/>
        </w:rPr>
      </w:pPr>
      <w:r>
        <w:rPr>
          <w:rFonts w:ascii="Times New Roman" w:eastAsia="Times New Roman" w:hAnsi="Times New Roman"/>
          <w:szCs w:val="20"/>
        </w:rPr>
        <w:t>In 2006</w:t>
      </w:r>
      <w:r w:rsidR="009D5B61" w:rsidRPr="00AA0D9B">
        <w:rPr>
          <w:rFonts w:ascii="Times New Roman" w:eastAsia="Times New Roman" w:hAnsi="Times New Roman"/>
          <w:szCs w:val="20"/>
        </w:rPr>
        <w:t xml:space="preserve">, a </w:t>
      </w:r>
      <w:r w:rsidR="004B40CD">
        <w:rPr>
          <w:rFonts w:ascii="Times New Roman" w:eastAsia="Times New Roman" w:hAnsi="Times New Roman"/>
          <w:szCs w:val="20"/>
        </w:rPr>
        <w:t xml:space="preserve">fitness facility was approved to occupy 38,449 square feet of the existing building with a 4351 square foot unfinished mezzanine. </w:t>
      </w:r>
      <w:r w:rsidR="00CE35A6">
        <w:rPr>
          <w:rFonts w:ascii="Times New Roman" w:eastAsia="Times New Roman" w:hAnsi="Times New Roman"/>
          <w:szCs w:val="20"/>
        </w:rPr>
        <w:t xml:space="preserve"> </w:t>
      </w:r>
    </w:p>
    <w:p w:rsidR="009D5B61" w:rsidRDefault="009D5B61" w:rsidP="00EE4E2E">
      <w:pPr>
        <w:ind w:left="720"/>
        <w:jc w:val="both"/>
        <w:rPr>
          <w:rFonts w:ascii="Times New Roman" w:eastAsia="Times New Roman" w:hAnsi="Times New Roman"/>
          <w:szCs w:val="20"/>
        </w:rPr>
      </w:pPr>
    </w:p>
    <w:p w:rsidR="00EE4E2E" w:rsidRPr="00E53362" w:rsidRDefault="00EE4E2E" w:rsidP="00EE4E2E">
      <w:pPr>
        <w:jc w:val="both"/>
        <w:rPr>
          <w:rFonts w:ascii="Times New Roman" w:eastAsia="Times New Roman" w:hAnsi="Times New Roman"/>
          <w:szCs w:val="20"/>
          <w:highlight w:val="yellow"/>
        </w:rPr>
      </w:pPr>
    </w:p>
    <w:p w:rsidR="00EE4E2E" w:rsidRPr="001B31F9" w:rsidRDefault="00EE4E2E" w:rsidP="00EE4E2E">
      <w:pPr>
        <w:jc w:val="both"/>
        <w:rPr>
          <w:rFonts w:ascii="Times New Roman" w:eastAsia="Times New Roman" w:hAnsi="Times New Roman"/>
          <w:b/>
          <w:szCs w:val="20"/>
          <w:u w:val="single"/>
        </w:rPr>
      </w:pPr>
      <w:r w:rsidRPr="001B31F9">
        <w:rPr>
          <w:rFonts w:ascii="Times New Roman" w:eastAsia="Times New Roman" w:hAnsi="Times New Roman"/>
          <w:b/>
          <w:szCs w:val="20"/>
          <w:u w:val="single"/>
        </w:rPr>
        <w:t>VI.</w:t>
      </w:r>
      <w:r w:rsidRPr="001B31F9">
        <w:rPr>
          <w:rFonts w:ascii="Times New Roman" w:eastAsia="Times New Roman" w:hAnsi="Times New Roman"/>
          <w:b/>
          <w:szCs w:val="20"/>
          <w:u w:val="single"/>
        </w:rPr>
        <w:tab/>
        <w:t>STAFF, APPLICANT, AND NEIGHBORHOOD INTERACTION</w:t>
      </w:r>
    </w:p>
    <w:p w:rsidR="00EE4E2E" w:rsidRPr="00E53362" w:rsidRDefault="00EE4E2E" w:rsidP="00EE4E2E">
      <w:pPr>
        <w:jc w:val="both"/>
        <w:rPr>
          <w:rFonts w:ascii="Times New Roman" w:eastAsia="Times New Roman" w:hAnsi="Times New Roman"/>
          <w:szCs w:val="20"/>
          <w:highlight w:val="yellow"/>
        </w:rPr>
      </w:pPr>
    </w:p>
    <w:p w:rsidR="00EE4E2E" w:rsidRPr="001611FD" w:rsidRDefault="00EE4E2E" w:rsidP="00EE4E2E">
      <w:pPr>
        <w:ind w:firstLine="720"/>
        <w:jc w:val="both"/>
        <w:rPr>
          <w:rFonts w:ascii="Times New Roman" w:eastAsia="Times New Roman" w:hAnsi="Times New Roman"/>
          <w:b/>
          <w:snapToGrid w:val="0"/>
          <w:szCs w:val="20"/>
        </w:rPr>
      </w:pPr>
      <w:r w:rsidRPr="001611FD">
        <w:rPr>
          <w:rFonts w:ascii="Times New Roman" w:eastAsia="Times New Roman" w:hAnsi="Times New Roman"/>
          <w:b/>
          <w:szCs w:val="20"/>
        </w:rPr>
        <w:t>A.</w:t>
      </w:r>
      <w:r w:rsidRPr="001611FD">
        <w:rPr>
          <w:rFonts w:ascii="Times New Roman" w:eastAsia="Times New Roman" w:hAnsi="Times New Roman"/>
          <w:b/>
          <w:szCs w:val="20"/>
        </w:rPr>
        <w:tab/>
      </w:r>
      <w:r w:rsidRPr="001611FD">
        <w:rPr>
          <w:rFonts w:ascii="Times New Roman" w:eastAsia="Times New Roman" w:hAnsi="Times New Roman"/>
          <w:b/>
          <w:snapToGrid w:val="0"/>
          <w:szCs w:val="20"/>
        </w:rPr>
        <w:t>Notification</w:t>
      </w:r>
    </w:p>
    <w:p w:rsidR="00EE4E2E" w:rsidRPr="001611FD" w:rsidRDefault="00EE4E2E" w:rsidP="005931CE">
      <w:pPr>
        <w:ind w:left="1440"/>
        <w:jc w:val="both"/>
        <w:rPr>
          <w:rFonts w:ascii="Times New Roman" w:eastAsia="Times New Roman" w:hAnsi="Times New Roman"/>
          <w:snapToGrid w:val="0"/>
          <w:szCs w:val="20"/>
        </w:rPr>
      </w:pPr>
      <w:r w:rsidRPr="001611FD">
        <w:rPr>
          <w:rFonts w:ascii="Times New Roman" w:eastAsia="Times New Roman" w:hAnsi="Times New Roman"/>
          <w:snapToGrid w:val="0"/>
          <w:szCs w:val="20"/>
        </w:rPr>
        <w:t>A</w:t>
      </w:r>
      <w:r w:rsidR="001F2B44">
        <w:rPr>
          <w:rFonts w:ascii="Times New Roman" w:eastAsia="Times New Roman" w:hAnsi="Times New Roman"/>
          <w:snapToGrid w:val="0"/>
          <w:szCs w:val="20"/>
        </w:rPr>
        <w:t xml:space="preserve"> letter advertising the neighborhood meeting was sent out </w:t>
      </w:r>
      <w:r w:rsidRPr="001611FD">
        <w:rPr>
          <w:rFonts w:ascii="Times New Roman" w:eastAsia="Times New Roman" w:hAnsi="Times New Roman"/>
          <w:snapToGrid w:val="0"/>
          <w:szCs w:val="20"/>
        </w:rPr>
        <w:t xml:space="preserve">on </w:t>
      </w:r>
      <w:r w:rsidR="00807BB5">
        <w:rPr>
          <w:rFonts w:ascii="Times New Roman" w:eastAsia="Times New Roman" w:hAnsi="Times New Roman"/>
          <w:snapToGrid w:val="0"/>
          <w:szCs w:val="20"/>
        </w:rPr>
        <w:t>June 11</w:t>
      </w:r>
      <w:r w:rsidRPr="001611FD">
        <w:rPr>
          <w:rFonts w:ascii="Times New Roman" w:eastAsia="Times New Roman" w:hAnsi="Times New Roman"/>
          <w:snapToGrid w:val="0"/>
          <w:szCs w:val="20"/>
        </w:rPr>
        <w:t>,</w:t>
      </w:r>
      <w:r w:rsidR="00F4677F">
        <w:rPr>
          <w:rFonts w:ascii="Times New Roman" w:eastAsia="Times New Roman" w:hAnsi="Times New Roman"/>
          <w:snapToGrid w:val="0"/>
          <w:szCs w:val="20"/>
        </w:rPr>
        <w:t xml:space="preserve"> 201</w:t>
      </w:r>
      <w:r w:rsidR="00CE35A6">
        <w:rPr>
          <w:rFonts w:ascii="Times New Roman" w:eastAsia="Times New Roman" w:hAnsi="Times New Roman"/>
          <w:snapToGrid w:val="0"/>
          <w:szCs w:val="20"/>
        </w:rPr>
        <w:t>8</w:t>
      </w:r>
      <w:r w:rsidR="00807BB5">
        <w:rPr>
          <w:rFonts w:ascii="Times New Roman" w:eastAsia="Times New Roman" w:hAnsi="Times New Roman"/>
          <w:snapToGrid w:val="0"/>
          <w:szCs w:val="20"/>
        </w:rPr>
        <w:t>,</w:t>
      </w:r>
      <w:r w:rsidRPr="001611FD">
        <w:rPr>
          <w:rFonts w:ascii="Times New Roman" w:eastAsia="Times New Roman" w:hAnsi="Times New Roman"/>
          <w:snapToGrid w:val="0"/>
          <w:szCs w:val="20"/>
        </w:rPr>
        <w:t xml:space="preserve"> </w:t>
      </w:r>
      <w:r w:rsidR="005931CE">
        <w:rPr>
          <w:rFonts w:ascii="Times New Roman" w:eastAsia="Times New Roman" w:hAnsi="Times New Roman"/>
          <w:snapToGrid w:val="0"/>
          <w:szCs w:val="20"/>
        </w:rPr>
        <w:t xml:space="preserve">to all </w:t>
      </w:r>
      <w:r w:rsidR="005931CE" w:rsidRPr="005931CE">
        <w:rPr>
          <w:rFonts w:ascii="Times New Roman" w:hAnsi="Times New Roman" w:cs="Times New Roman"/>
          <w:snapToGrid w:val="0"/>
        </w:rPr>
        <w:t xml:space="preserve">neighbors within the “Neighborhood” as defined in Section 18.40.010.C of the Loveland Municipal Code. </w:t>
      </w:r>
      <w:r w:rsidR="00807BB5">
        <w:rPr>
          <w:rFonts w:ascii="Times New Roman" w:hAnsi="Times New Roman" w:cs="Times New Roman"/>
          <w:snapToGrid w:val="0"/>
        </w:rPr>
        <w:t>A m</w:t>
      </w:r>
      <w:r w:rsidR="005931CE" w:rsidRPr="005931CE">
        <w:rPr>
          <w:rFonts w:ascii="Times New Roman" w:hAnsi="Times New Roman" w:cs="Times New Roman"/>
          <w:snapToGrid w:val="0"/>
        </w:rPr>
        <w:t>eeting notice sign w</w:t>
      </w:r>
      <w:r w:rsidR="00807BB5">
        <w:rPr>
          <w:rFonts w:ascii="Times New Roman" w:hAnsi="Times New Roman" w:cs="Times New Roman"/>
          <w:snapToGrid w:val="0"/>
        </w:rPr>
        <w:t>as</w:t>
      </w:r>
      <w:r w:rsidR="005931CE" w:rsidRPr="005931CE">
        <w:rPr>
          <w:rFonts w:ascii="Times New Roman" w:hAnsi="Times New Roman" w:cs="Times New Roman"/>
          <w:snapToGrid w:val="0"/>
        </w:rPr>
        <w:t xml:space="preserve"> posted on the property on </w:t>
      </w:r>
      <w:r w:rsidR="00807BB5">
        <w:rPr>
          <w:rFonts w:ascii="Times New Roman" w:hAnsi="Times New Roman" w:cs="Times New Roman"/>
          <w:snapToGrid w:val="0"/>
        </w:rPr>
        <w:t>June 11</w:t>
      </w:r>
      <w:r w:rsidR="005931CE">
        <w:rPr>
          <w:rFonts w:ascii="Times New Roman" w:hAnsi="Times New Roman" w:cs="Times New Roman"/>
          <w:snapToGrid w:val="0"/>
        </w:rPr>
        <w:t>, 201</w:t>
      </w:r>
      <w:r w:rsidR="00CE35A6">
        <w:rPr>
          <w:rFonts w:ascii="Times New Roman" w:hAnsi="Times New Roman" w:cs="Times New Roman"/>
          <w:snapToGrid w:val="0"/>
        </w:rPr>
        <w:t>8</w:t>
      </w:r>
      <w:r w:rsidR="005931CE">
        <w:rPr>
          <w:rFonts w:ascii="Times New Roman" w:hAnsi="Times New Roman" w:cs="Times New Roman"/>
          <w:snapToGrid w:val="0"/>
        </w:rPr>
        <w:t>.</w:t>
      </w:r>
    </w:p>
    <w:p w:rsidR="00EE4E2E" w:rsidRPr="00E53362" w:rsidRDefault="00EE4E2E" w:rsidP="00EE4E2E">
      <w:pPr>
        <w:jc w:val="both"/>
        <w:rPr>
          <w:rFonts w:ascii="Times New Roman" w:eastAsia="Times New Roman" w:hAnsi="Times New Roman"/>
          <w:snapToGrid w:val="0"/>
          <w:szCs w:val="20"/>
          <w:highlight w:val="yellow"/>
        </w:rPr>
      </w:pPr>
    </w:p>
    <w:p w:rsidR="00EE4E2E" w:rsidRPr="001611FD" w:rsidRDefault="00EE4E2E" w:rsidP="00EE4E2E">
      <w:pPr>
        <w:ind w:firstLine="720"/>
        <w:jc w:val="both"/>
        <w:rPr>
          <w:rFonts w:ascii="Times New Roman" w:eastAsia="Times New Roman" w:hAnsi="Times New Roman"/>
          <w:b/>
          <w:snapToGrid w:val="0"/>
          <w:szCs w:val="20"/>
        </w:rPr>
      </w:pPr>
      <w:r w:rsidRPr="001611FD">
        <w:rPr>
          <w:rFonts w:ascii="Times New Roman" w:eastAsia="Times New Roman" w:hAnsi="Times New Roman"/>
          <w:b/>
          <w:snapToGrid w:val="0"/>
          <w:szCs w:val="20"/>
        </w:rPr>
        <w:t>B.</w:t>
      </w:r>
      <w:r w:rsidRPr="001611FD">
        <w:rPr>
          <w:rFonts w:ascii="Times New Roman" w:eastAsia="Times New Roman" w:hAnsi="Times New Roman"/>
          <w:b/>
          <w:snapToGrid w:val="0"/>
          <w:szCs w:val="20"/>
        </w:rPr>
        <w:tab/>
        <w:t>Neighborhood Response</w:t>
      </w:r>
    </w:p>
    <w:p w:rsidR="00EE4E2E" w:rsidRPr="001611FD" w:rsidRDefault="00EE4E2E" w:rsidP="00EE4E2E">
      <w:pPr>
        <w:ind w:left="1440"/>
        <w:jc w:val="both"/>
        <w:rPr>
          <w:rFonts w:ascii="Times New Roman" w:eastAsia="Times New Roman" w:hAnsi="Times New Roman"/>
          <w:snapToGrid w:val="0"/>
          <w:szCs w:val="20"/>
        </w:rPr>
      </w:pPr>
      <w:r w:rsidRPr="001611FD">
        <w:rPr>
          <w:rFonts w:ascii="Times New Roman" w:eastAsia="Times New Roman" w:hAnsi="Times New Roman"/>
          <w:snapToGrid w:val="0"/>
          <w:szCs w:val="20"/>
        </w:rPr>
        <w:t xml:space="preserve">A neighborhood meeting was held on </w:t>
      </w:r>
      <w:r w:rsidR="00807BB5">
        <w:rPr>
          <w:rFonts w:ascii="Times New Roman" w:eastAsia="Times New Roman" w:hAnsi="Times New Roman"/>
          <w:b/>
          <w:snapToGrid w:val="0"/>
          <w:szCs w:val="20"/>
          <w:u w:val="single"/>
        </w:rPr>
        <w:t>June 26</w:t>
      </w:r>
      <w:r w:rsidR="00F4677F">
        <w:rPr>
          <w:rFonts w:ascii="Times New Roman" w:eastAsia="Times New Roman" w:hAnsi="Times New Roman"/>
          <w:b/>
          <w:snapToGrid w:val="0"/>
          <w:szCs w:val="20"/>
          <w:u w:val="single"/>
        </w:rPr>
        <w:t>, 2018</w:t>
      </w:r>
      <w:r w:rsidRPr="001611FD">
        <w:rPr>
          <w:rFonts w:ascii="Times New Roman" w:eastAsia="Times New Roman" w:hAnsi="Times New Roman"/>
          <w:snapToGrid w:val="0"/>
          <w:szCs w:val="20"/>
        </w:rPr>
        <w:t xml:space="preserve">, regarding this project.  </w:t>
      </w:r>
      <w:r w:rsidR="00CE35A6">
        <w:rPr>
          <w:rFonts w:ascii="Times New Roman" w:eastAsia="Times New Roman" w:hAnsi="Times New Roman"/>
          <w:snapToGrid w:val="0"/>
          <w:szCs w:val="20"/>
        </w:rPr>
        <w:t xml:space="preserve">The applicant </w:t>
      </w:r>
      <w:r w:rsidR="00F4677F">
        <w:rPr>
          <w:rFonts w:ascii="Times New Roman" w:eastAsia="Times New Roman" w:hAnsi="Times New Roman"/>
          <w:snapToGrid w:val="0"/>
          <w:szCs w:val="20"/>
        </w:rPr>
        <w:t>an</w:t>
      </w:r>
      <w:r w:rsidR="00807BB5">
        <w:rPr>
          <w:rFonts w:ascii="Times New Roman" w:eastAsia="Times New Roman" w:hAnsi="Times New Roman"/>
          <w:snapToGrid w:val="0"/>
          <w:szCs w:val="20"/>
        </w:rPr>
        <w:t>d City staff were in attendance;</w:t>
      </w:r>
      <w:r w:rsidR="00F4677F">
        <w:rPr>
          <w:rFonts w:ascii="Times New Roman" w:eastAsia="Times New Roman" w:hAnsi="Times New Roman"/>
          <w:snapToGrid w:val="0"/>
          <w:szCs w:val="20"/>
        </w:rPr>
        <w:t xml:space="preserve"> however</w:t>
      </w:r>
      <w:r w:rsidR="00807BB5">
        <w:rPr>
          <w:rFonts w:ascii="Times New Roman" w:eastAsia="Times New Roman" w:hAnsi="Times New Roman"/>
          <w:snapToGrid w:val="0"/>
          <w:szCs w:val="20"/>
        </w:rPr>
        <w:t>,</w:t>
      </w:r>
      <w:r w:rsidR="00193D3B">
        <w:rPr>
          <w:rFonts w:ascii="Times New Roman" w:eastAsia="Times New Roman" w:hAnsi="Times New Roman"/>
          <w:snapToGrid w:val="0"/>
          <w:szCs w:val="20"/>
        </w:rPr>
        <w:t xml:space="preserve"> </w:t>
      </w:r>
      <w:r w:rsidR="005931CE">
        <w:rPr>
          <w:rFonts w:ascii="Times New Roman" w:eastAsia="Times New Roman" w:hAnsi="Times New Roman"/>
          <w:snapToGrid w:val="0"/>
          <w:szCs w:val="20"/>
        </w:rPr>
        <w:t>no members of the neighborhood attended the meeting.</w:t>
      </w:r>
      <w:r w:rsidRPr="001611FD">
        <w:rPr>
          <w:rFonts w:ascii="Times New Roman" w:eastAsia="Times New Roman" w:hAnsi="Times New Roman"/>
          <w:snapToGrid w:val="0"/>
          <w:szCs w:val="20"/>
        </w:rPr>
        <w:t xml:space="preserve">  </w:t>
      </w:r>
    </w:p>
    <w:p w:rsidR="00EE4E2E" w:rsidRPr="00E53362" w:rsidRDefault="00EE4E2E" w:rsidP="00EE4E2E">
      <w:pPr>
        <w:jc w:val="both"/>
        <w:rPr>
          <w:rFonts w:ascii="Times New Roman" w:eastAsia="Times New Roman" w:hAnsi="Times New Roman"/>
          <w:snapToGrid w:val="0"/>
          <w:szCs w:val="20"/>
          <w:highlight w:val="yellow"/>
        </w:rPr>
      </w:pPr>
    </w:p>
    <w:p w:rsidR="00EE4E2E" w:rsidRPr="00D46A81" w:rsidRDefault="00EE4E2E" w:rsidP="00EE4E2E">
      <w:pPr>
        <w:ind w:firstLine="720"/>
        <w:jc w:val="both"/>
        <w:rPr>
          <w:rFonts w:ascii="Times New Roman" w:eastAsia="Times New Roman" w:hAnsi="Times New Roman"/>
          <w:snapToGrid w:val="0"/>
          <w:szCs w:val="20"/>
        </w:rPr>
      </w:pPr>
      <w:r w:rsidRPr="00D46A81">
        <w:rPr>
          <w:rFonts w:ascii="Times New Roman" w:eastAsia="Times New Roman" w:hAnsi="Times New Roman"/>
          <w:b/>
          <w:snapToGrid w:val="0"/>
          <w:szCs w:val="20"/>
        </w:rPr>
        <w:t>C.</w:t>
      </w:r>
      <w:r w:rsidRPr="00D46A81">
        <w:rPr>
          <w:rFonts w:ascii="Times New Roman" w:eastAsia="Times New Roman" w:hAnsi="Times New Roman"/>
          <w:b/>
          <w:snapToGrid w:val="0"/>
          <w:szCs w:val="20"/>
        </w:rPr>
        <w:tab/>
        <w:t>Project Schedule</w:t>
      </w:r>
    </w:p>
    <w:p w:rsidR="00EE4E2E" w:rsidRPr="00D46A81" w:rsidRDefault="00EE4E2E" w:rsidP="00EE4E2E">
      <w:pPr>
        <w:ind w:left="1440"/>
        <w:jc w:val="both"/>
        <w:rPr>
          <w:rFonts w:ascii="Times New Roman" w:eastAsia="Times New Roman" w:hAnsi="Times New Roman"/>
          <w:snapToGrid w:val="0"/>
          <w:szCs w:val="20"/>
        </w:rPr>
      </w:pPr>
      <w:r w:rsidRPr="00D46A81">
        <w:rPr>
          <w:rFonts w:ascii="Times New Roman" w:eastAsia="Times New Roman" w:hAnsi="Times New Roman"/>
          <w:szCs w:val="20"/>
        </w:rPr>
        <w:t>1.</w:t>
      </w:r>
      <w:r w:rsidRPr="00D46A81">
        <w:rPr>
          <w:rFonts w:ascii="Times New Roman" w:eastAsia="Times New Roman" w:hAnsi="Times New Roman"/>
          <w:szCs w:val="20"/>
        </w:rPr>
        <w:tab/>
      </w:r>
      <w:r w:rsidRPr="00D46A81">
        <w:rPr>
          <w:rFonts w:ascii="Times New Roman" w:eastAsia="Times New Roman" w:hAnsi="Times New Roman"/>
          <w:snapToGrid w:val="0"/>
          <w:szCs w:val="20"/>
        </w:rPr>
        <w:t>Special Review #</w:t>
      </w:r>
      <w:r w:rsidR="00193D3B">
        <w:rPr>
          <w:rFonts w:ascii="Times New Roman" w:eastAsia="Times New Roman" w:hAnsi="Times New Roman"/>
          <w:snapToGrid w:val="0"/>
          <w:szCs w:val="20"/>
        </w:rPr>
        <w:t>94</w:t>
      </w:r>
      <w:r w:rsidR="00807BB5">
        <w:rPr>
          <w:rFonts w:ascii="Times New Roman" w:eastAsia="Times New Roman" w:hAnsi="Times New Roman"/>
          <w:snapToGrid w:val="0"/>
          <w:szCs w:val="20"/>
        </w:rPr>
        <w:t>7</w:t>
      </w:r>
      <w:r w:rsidRPr="00D46A81">
        <w:rPr>
          <w:rFonts w:ascii="Times New Roman" w:eastAsia="Times New Roman" w:hAnsi="Times New Roman"/>
          <w:snapToGrid w:val="0"/>
          <w:szCs w:val="20"/>
        </w:rPr>
        <w:t xml:space="preserve"> was filed with the Current Planning Department on </w:t>
      </w:r>
      <w:r w:rsidR="00807BB5">
        <w:rPr>
          <w:rFonts w:ascii="Times New Roman" w:eastAsia="Times New Roman" w:hAnsi="Times New Roman"/>
          <w:b/>
          <w:snapToGrid w:val="0"/>
          <w:szCs w:val="20"/>
          <w:u w:val="single"/>
        </w:rPr>
        <w:t>May 30</w:t>
      </w:r>
      <w:r w:rsidR="00193D3B">
        <w:rPr>
          <w:rFonts w:ascii="Times New Roman" w:eastAsia="Times New Roman" w:hAnsi="Times New Roman"/>
          <w:b/>
          <w:snapToGrid w:val="0"/>
          <w:szCs w:val="20"/>
          <w:u w:val="single"/>
        </w:rPr>
        <w:t>, 201</w:t>
      </w:r>
      <w:r w:rsidR="00CE35A6">
        <w:rPr>
          <w:rFonts w:ascii="Times New Roman" w:eastAsia="Times New Roman" w:hAnsi="Times New Roman"/>
          <w:b/>
          <w:snapToGrid w:val="0"/>
          <w:szCs w:val="20"/>
          <w:u w:val="single"/>
        </w:rPr>
        <w:t>8</w:t>
      </w:r>
      <w:r w:rsidRPr="00D46A81">
        <w:rPr>
          <w:rFonts w:ascii="Times New Roman" w:eastAsia="Times New Roman" w:hAnsi="Times New Roman"/>
          <w:snapToGrid w:val="0"/>
          <w:szCs w:val="20"/>
        </w:rPr>
        <w:t>.</w:t>
      </w:r>
    </w:p>
    <w:p w:rsidR="00EE4E2E" w:rsidRPr="00D46A81" w:rsidRDefault="00EE4E2E" w:rsidP="00EE4E2E">
      <w:pPr>
        <w:jc w:val="both"/>
        <w:rPr>
          <w:rFonts w:ascii="Times New Roman" w:eastAsia="Times New Roman" w:hAnsi="Times New Roman"/>
          <w:snapToGrid w:val="0"/>
          <w:szCs w:val="20"/>
        </w:rPr>
      </w:pPr>
    </w:p>
    <w:p w:rsidR="00EE4E2E" w:rsidRPr="00D46A81" w:rsidRDefault="00EE4E2E" w:rsidP="00EE4E2E">
      <w:pPr>
        <w:ind w:left="1440"/>
        <w:jc w:val="both"/>
        <w:rPr>
          <w:rFonts w:ascii="Times New Roman" w:eastAsia="Times New Roman" w:hAnsi="Times New Roman"/>
          <w:snapToGrid w:val="0"/>
          <w:szCs w:val="20"/>
        </w:rPr>
      </w:pPr>
      <w:r w:rsidRPr="00D46A81">
        <w:rPr>
          <w:rFonts w:ascii="Times New Roman" w:eastAsia="Times New Roman" w:hAnsi="Times New Roman"/>
          <w:snapToGrid w:val="0"/>
          <w:szCs w:val="20"/>
        </w:rPr>
        <w:t>2.</w:t>
      </w:r>
      <w:r w:rsidRPr="00D46A81">
        <w:rPr>
          <w:rFonts w:ascii="Times New Roman" w:eastAsia="Times New Roman" w:hAnsi="Times New Roman"/>
          <w:snapToGrid w:val="0"/>
          <w:szCs w:val="20"/>
        </w:rPr>
        <w:tab/>
        <w:t xml:space="preserve">A neighborhood meeting was held on </w:t>
      </w:r>
      <w:r w:rsidR="00807BB5">
        <w:rPr>
          <w:rFonts w:ascii="Times New Roman" w:eastAsia="Times New Roman" w:hAnsi="Times New Roman"/>
          <w:b/>
          <w:snapToGrid w:val="0"/>
          <w:szCs w:val="20"/>
          <w:u w:val="single"/>
        </w:rPr>
        <w:t>June 26</w:t>
      </w:r>
      <w:r w:rsidR="00193D3B">
        <w:rPr>
          <w:rFonts w:ascii="Times New Roman" w:eastAsia="Times New Roman" w:hAnsi="Times New Roman"/>
          <w:b/>
          <w:snapToGrid w:val="0"/>
          <w:szCs w:val="20"/>
          <w:u w:val="single"/>
        </w:rPr>
        <w:t>, 2018</w:t>
      </w:r>
      <w:r w:rsidRPr="00D46A81">
        <w:rPr>
          <w:rFonts w:ascii="Times New Roman" w:eastAsia="Times New Roman" w:hAnsi="Times New Roman"/>
          <w:snapToGrid w:val="0"/>
          <w:szCs w:val="20"/>
        </w:rPr>
        <w:t xml:space="preserve">, at </w:t>
      </w:r>
      <w:r w:rsidR="00807BB5">
        <w:rPr>
          <w:rFonts w:ascii="Times New Roman" w:eastAsia="Times New Roman" w:hAnsi="Times New Roman"/>
          <w:snapToGrid w:val="0"/>
          <w:szCs w:val="20"/>
        </w:rPr>
        <w:t>6:3</w:t>
      </w:r>
      <w:r w:rsidR="00CE35A6">
        <w:rPr>
          <w:rFonts w:ascii="Times New Roman" w:eastAsia="Times New Roman" w:hAnsi="Times New Roman"/>
          <w:snapToGrid w:val="0"/>
          <w:szCs w:val="20"/>
        </w:rPr>
        <w:t>0</w:t>
      </w:r>
      <w:r w:rsidRPr="00D46A81">
        <w:rPr>
          <w:rFonts w:ascii="Times New Roman" w:eastAsia="Times New Roman" w:hAnsi="Times New Roman"/>
          <w:snapToGrid w:val="0"/>
          <w:szCs w:val="20"/>
        </w:rPr>
        <w:t xml:space="preserve"> p.m. </w:t>
      </w:r>
      <w:r w:rsidR="00807BB5">
        <w:rPr>
          <w:rFonts w:ascii="Times New Roman" w:eastAsia="Times New Roman" w:hAnsi="Times New Roman"/>
          <w:snapToGrid w:val="0"/>
          <w:szCs w:val="20"/>
        </w:rPr>
        <w:t xml:space="preserve">at 950 E Eisenhower Blvd. </w:t>
      </w:r>
    </w:p>
    <w:p w:rsidR="00EE4E2E" w:rsidRPr="00D46A81" w:rsidRDefault="00EE4E2E" w:rsidP="00EE4E2E">
      <w:pPr>
        <w:jc w:val="both"/>
        <w:rPr>
          <w:rFonts w:ascii="Times New Roman" w:eastAsia="Times New Roman" w:hAnsi="Times New Roman"/>
          <w:snapToGrid w:val="0"/>
          <w:szCs w:val="20"/>
        </w:rPr>
      </w:pPr>
    </w:p>
    <w:p w:rsidR="00EE4E2E" w:rsidRPr="00D46A81" w:rsidRDefault="00EE4E2E" w:rsidP="00EE4E2E">
      <w:pPr>
        <w:ind w:left="1440"/>
        <w:jc w:val="both"/>
        <w:rPr>
          <w:rFonts w:ascii="Times New Roman" w:eastAsia="Times New Roman" w:hAnsi="Times New Roman"/>
          <w:snapToGrid w:val="0"/>
          <w:szCs w:val="20"/>
        </w:rPr>
      </w:pPr>
      <w:r w:rsidRPr="00D46A81">
        <w:rPr>
          <w:rFonts w:ascii="Times New Roman" w:eastAsia="Times New Roman" w:hAnsi="Times New Roman"/>
          <w:snapToGrid w:val="0"/>
          <w:szCs w:val="20"/>
        </w:rPr>
        <w:t>3.</w:t>
      </w:r>
      <w:r w:rsidRPr="00D46A81">
        <w:rPr>
          <w:rFonts w:ascii="Times New Roman" w:eastAsia="Times New Roman" w:hAnsi="Times New Roman"/>
          <w:snapToGrid w:val="0"/>
          <w:szCs w:val="20"/>
        </w:rPr>
        <w:tab/>
        <w:t>The staff preliminar</w:t>
      </w:r>
      <w:r w:rsidR="00807BB5">
        <w:rPr>
          <w:rFonts w:ascii="Times New Roman" w:eastAsia="Times New Roman" w:hAnsi="Times New Roman"/>
          <w:snapToGrid w:val="0"/>
          <w:szCs w:val="20"/>
        </w:rPr>
        <w:t>y findings and determination were</w:t>
      </w:r>
      <w:r w:rsidRPr="00D46A81">
        <w:rPr>
          <w:rFonts w:ascii="Times New Roman" w:eastAsia="Times New Roman" w:hAnsi="Times New Roman"/>
          <w:snapToGrid w:val="0"/>
          <w:szCs w:val="20"/>
        </w:rPr>
        <w:t xml:space="preserve"> </w:t>
      </w:r>
      <w:r w:rsidR="005931CE">
        <w:rPr>
          <w:rFonts w:ascii="Times New Roman" w:eastAsia="Times New Roman" w:hAnsi="Times New Roman"/>
          <w:snapToGrid w:val="0"/>
          <w:szCs w:val="20"/>
        </w:rPr>
        <w:t>posted</w:t>
      </w:r>
      <w:r w:rsidRPr="00D46A81">
        <w:rPr>
          <w:rFonts w:ascii="Times New Roman" w:eastAsia="Times New Roman" w:hAnsi="Times New Roman"/>
          <w:snapToGrid w:val="0"/>
          <w:szCs w:val="20"/>
        </w:rPr>
        <w:t xml:space="preserve"> on </w:t>
      </w:r>
      <w:r w:rsidR="00807BB5">
        <w:rPr>
          <w:rFonts w:ascii="Times New Roman" w:eastAsia="Times New Roman" w:hAnsi="Times New Roman"/>
          <w:b/>
          <w:snapToGrid w:val="0"/>
          <w:szCs w:val="20"/>
          <w:u w:val="single"/>
        </w:rPr>
        <w:t>July 6</w:t>
      </w:r>
      <w:r w:rsidR="00193D3B">
        <w:rPr>
          <w:rFonts w:ascii="Times New Roman" w:eastAsia="Times New Roman" w:hAnsi="Times New Roman"/>
          <w:b/>
          <w:snapToGrid w:val="0"/>
          <w:szCs w:val="20"/>
          <w:u w:val="single"/>
        </w:rPr>
        <w:t>, 2018</w:t>
      </w:r>
      <w:r w:rsidRPr="00D46A81">
        <w:rPr>
          <w:rFonts w:ascii="Times New Roman" w:eastAsia="Times New Roman" w:hAnsi="Times New Roman"/>
          <w:snapToGrid w:val="0"/>
          <w:szCs w:val="20"/>
        </w:rPr>
        <w:t>.</w:t>
      </w:r>
    </w:p>
    <w:p w:rsidR="00EE4E2E" w:rsidRPr="00D46A81" w:rsidRDefault="00EE4E2E" w:rsidP="00EE4E2E">
      <w:pPr>
        <w:jc w:val="both"/>
        <w:rPr>
          <w:rFonts w:ascii="Times New Roman" w:eastAsia="Times New Roman" w:hAnsi="Times New Roman"/>
          <w:snapToGrid w:val="0"/>
          <w:szCs w:val="20"/>
        </w:rPr>
      </w:pPr>
    </w:p>
    <w:p w:rsidR="00EE4E2E" w:rsidRPr="00D46A81" w:rsidRDefault="00EE4E2E" w:rsidP="00EE4E2E">
      <w:pPr>
        <w:ind w:left="1440"/>
        <w:jc w:val="both"/>
        <w:rPr>
          <w:rFonts w:ascii="Times New Roman" w:eastAsia="Times New Roman" w:hAnsi="Times New Roman"/>
          <w:snapToGrid w:val="0"/>
          <w:szCs w:val="20"/>
        </w:rPr>
      </w:pPr>
      <w:r w:rsidRPr="00D46A81">
        <w:rPr>
          <w:rFonts w:ascii="Times New Roman" w:eastAsia="Times New Roman" w:hAnsi="Times New Roman"/>
          <w:snapToGrid w:val="0"/>
          <w:szCs w:val="20"/>
        </w:rPr>
        <w:t>4.</w:t>
      </w:r>
      <w:r w:rsidRPr="00D46A81">
        <w:rPr>
          <w:rFonts w:ascii="Times New Roman" w:eastAsia="Times New Roman" w:hAnsi="Times New Roman"/>
          <w:snapToGrid w:val="0"/>
          <w:szCs w:val="20"/>
        </w:rPr>
        <w:tab/>
        <w:t>The public review period for the staff preliminar</w:t>
      </w:r>
      <w:r w:rsidR="0073415A">
        <w:rPr>
          <w:rFonts w:ascii="Times New Roman" w:eastAsia="Times New Roman" w:hAnsi="Times New Roman"/>
          <w:snapToGrid w:val="0"/>
          <w:szCs w:val="20"/>
        </w:rPr>
        <w:t>y findings and determinations was</w:t>
      </w:r>
      <w:r w:rsidRPr="00D46A81">
        <w:rPr>
          <w:rFonts w:ascii="Times New Roman" w:eastAsia="Times New Roman" w:hAnsi="Times New Roman"/>
          <w:snapToGrid w:val="0"/>
          <w:szCs w:val="20"/>
        </w:rPr>
        <w:t xml:space="preserve"> from </w:t>
      </w:r>
      <w:r w:rsidR="00370999" w:rsidRPr="00AA0D9B">
        <w:rPr>
          <w:rFonts w:ascii="Times New Roman" w:eastAsia="Times New Roman" w:hAnsi="Times New Roman"/>
          <w:b/>
          <w:snapToGrid w:val="0"/>
          <w:szCs w:val="20"/>
          <w:u w:val="single"/>
        </w:rPr>
        <w:t>July 6</w:t>
      </w:r>
      <w:r w:rsidR="00193D3B" w:rsidRPr="00AA0D9B">
        <w:rPr>
          <w:rFonts w:ascii="Times New Roman" w:eastAsia="Times New Roman" w:hAnsi="Times New Roman"/>
          <w:b/>
          <w:snapToGrid w:val="0"/>
          <w:szCs w:val="20"/>
          <w:u w:val="single"/>
        </w:rPr>
        <w:t>, 2018</w:t>
      </w:r>
      <w:r w:rsidRPr="00D46A81">
        <w:rPr>
          <w:rFonts w:ascii="Times New Roman" w:eastAsia="Times New Roman" w:hAnsi="Times New Roman"/>
          <w:snapToGrid w:val="0"/>
          <w:szCs w:val="20"/>
        </w:rPr>
        <w:t xml:space="preserve"> to </w:t>
      </w:r>
      <w:r w:rsidR="00370999">
        <w:rPr>
          <w:rFonts w:ascii="Times New Roman" w:eastAsia="Times New Roman" w:hAnsi="Times New Roman"/>
          <w:b/>
          <w:snapToGrid w:val="0"/>
          <w:szCs w:val="20"/>
          <w:u w:val="single"/>
        </w:rPr>
        <w:t>July 17</w:t>
      </w:r>
      <w:r w:rsidR="00193D3B">
        <w:rPr>
          <w:rFonts w:ascii="Times New Roman" w:eastAsia="Times New Roman" w:hAnsi="Times New Roman"/>
          <w:b/>
          <w:snapToGrid w:val="0"/>
          <w:szCs w:val="20"/>
          <w:u w:val="single"/>
        </w:rPr>
        <w:t>, 2018</w:t>
      </w:r>
      <w:r w:rsidRPr="00D46A81">
        <w:rPr>
          <w:rFonts w:ascii="Times New Roman" w:eastAsia="Times New Roman" w:hAnsi="Times New Roman"/>
          <w:snapToGrid w:val="0"/>
          <w:szCs w:val="20"/>
        </w:rPr>
        <w:t>.</w:t>
      </w:r>
      <w:r w:rsidR="0073415A">
        <w:rPr>
          <w:rFonts w:ascii="Times New Roman" w:eastAsia="Times New Roman" w:hAnsi="Times New Roman"/>
          <w:snapToGrid w:val="0"/>
          <w:szCs w:val="20"/>
        </w:rPr>
        <w:t xml:space="preserve"> No public comments were submitted.</w:t>
      </w:r>
    </w:p>
    <w:p w:rsidR="00D46A81" w:rsidRPr="00D46A81" w:rsidRDefault="00D46A81" w:rsidP="00EE4E2E">
      <w:pPr>
        <w:ind w:left="1440"/>
        <w:jc w:val="both"/>
        <w:rPr>
          <w:rFonts w:ascii="Times New Roman" w:eastAsia="Times New Roman" w:hAnsi="Times New Roman"/>
          <w:snapToGrid w:val="0"/>
          <w:szCs w:val="20"/>
        </w:rPr>
      </w:pPr>
    </w:p>
    <w:p w:rsidR="00D46A81" w:rsidRPr="00D46A81" w:rsidRDefault="00D46A81" w:rsidP="00EE4E2E">
      <w:pPr>
        <w:ind w:left="1440"/>
        <w:jc w:val="both"/>
        <w:rPr>
          <w:rFonts w:ascii="Times New Roman" w:eastAsia="Times New Roman" w:hAnsi="Times New Roman"/>
          <w:b/>
          <w:snapToGrid w:val="0"/>
          <w:szCs w:val="20"/>
          <w:u w:val="single"/>
        </w:rPr>
      </w:pPr>
      <w:r w:rsidRPr="00D46A81">
        <w:rPr>
          <w:rFonts w:ascii="Times New Roman" w:eastAsia="Times New Roman" w:hAnsi="Times New Roman"/>
          <w:snapToGrid w:val="0"/>
          <w:szCs w:val="20"/>
        </w:rPr>
        <w:t xml:space="preserve">5. </w:t>
      </w:r>
      <w:r w:rsidRPr="00D46A81">
        <w:rPr>
          <w:rFonts w:ascii="Times New Roman" w:eastAsia="Times New Roman" w:hAnsi="Times New Roman"/>
          <w:snapToGrid w:val="0"/>
          <w:szCs w:val="20"/>
        </w:rPr>
        <w:tab/>
        <w:t xml:space="preserve">Final findings and determination </w:t>
      </w:r>
      <w:r w:rsidR="0073415A">
        <w:rPr>
          <w:rFonts w:ascii="Times New Roman" w:eastAsia="Times New Roman" w:hAnsi="Times New Roman"/>
          <w:snapToGrid w:val="0"/>
          <w:szCs w:val="20"/>
        </w:rPr>
        <w:t>were</w:t>
      </w:r>
      <w:r w:rsidRPr="00D46A81">
        <w:rPr>
          <w:rFonts w:ascii="Times New Roman" w:eastAsia="Times New Roman" w:hAnsi="Times New Roman"/>
          <w:snapToGrid w:val="0"/>
          <w:szCs w:val="20"/>
        </w:rPr>
        <w:t xml:space="preserve"> issued on </w:t>
      </w:r>
      <w:r w:rsidR="00370999">
        <w:rPr>
          <w:rFonts w:ascii="Times New Roman" w:eastAsia="Times New Roman" w:hAnsi="Times New Roman"/>
          <w:b/>
          <w:snapToGrid w:val="0"/>
          <w:szCs w:val="20"/>
          <w:u w:val="single"/>
        </w:rPr>
        <w:t>July 18</w:t>
      </w:r>
      <w:r w:rsidR="00193D3B">
        <w:rPr>
          <w:rFonts w:ascii="Times New Roman" w:eastAsia="Times New Roman" w:hAnsi="Times New Roman"/>
          <w:b/>
          <w:snapToGrid w:val="0"/>
          <w:szCs w:val="20"/>
          <w:u w:val="single"/>
        </w:rPr>
        <w:t>, 2018</w:t>
      </w:r>
      <w:r w:rsidRPr="00D46A81">
        <w:rPr>
          <w:rFonts w:ascii="Times New Roman" w:eastAsia="Times New Roman" w:hAnsi="Times New Roman"/>
          <w:b/>
          <w:snapToGrid w:val="0"/>
          <w:szCs w:val="20"/>
          <w:u w:val="single"/>
        </w:rPr>
        <w:t>.</w:t>
      </w:r>
    </w:p>
    <w:p w:rsidR="00EE4E2E" w:rsidRPr="00D46A81" w:rsidRDefault="00EE4E2E" w:rsidP="00EE4E2E">
      <w:pPr>
        <w:jc w:val="both"/>
        <w:rPr>
          <w:rFonts w:ascii="Times New Roman" w:eastAsia="Times New Roman" w:hAnsi="Times New Roman"/>
          <w:snapToGrid w:val="0"/>
          <w:szCs w:val="20"/>
        </w:rPr>
      </w:pPr>
    </w:p>
    <w:p w:rsidR="00EE4E2E" w:rsidRPr="00D46A81" w:rsidRDefault="00EE4E2E" w:rsidP="00EE4E2E">
      <w:pPr>
        <w:ind w:left="1440"/>
        <w:jc w:val="both"/>
        <w:rPr>
          <w:rFonts w:ascii="Times New Roman" w:eastAsia="Times New Roman" w:hAnsi="Times New Roman"/>
          <w:snapToGrid w:val="0"/>
          <w:szCs w:val="20"/>
        </w:rPr>
      </w:pPr>
      <w:r w:rsidRPr="00D46A81">
        <w:rPr>
          <w:rFonts w:ascii="Times New Roman" w:eastAsia="Times New Roman" w:hAnsi="Times New Roman"/>
          <w:snapToGrid w:val="0"/>
          <w:szCs w:val="20"/>
        </w:rPr>
        <w:t>5.</w:t>
      </w:r>
      <w:r w:rsidRPr="00D46A81">
        <w:rPr>
          <w:rFonts w:ascii="Times New Roman" w:eastAsia="Times New Roman" w:hAnsi="Times New Roman"/>
          <w:snapToGrid w:val="0"/>
          <w:szCs w:val="20"/>
        </w:rPr>
        <w:tab/>
        <w:t>The appeal period for the Type 2</w:t>
      </w:r>
      <w:bookmarkStart w:id="0" w:name="_GoBack"/>
      <w:bookmarkEnd w:id="0"/>
      <w:r w:rsidRPr="00D46A81">
        <w:rPr>
          <w:rFonts w:ascii="Times New Roman" w:eastAsia="Times New Roman" w:hAnsi="Times New Roman"/>
          <w:snapToGrid w:val="0"/>
          <w:szCs w:val="20"/>
        </w:rPr>
        <w:t xml:space="preserve"> Zoning Permit for </w:t>
      </w:r>
      <w:r w:rsidR="00193D3B">
        <w:rPr>
          <w:rFonts w:ascii="Times New Roman" w:eastAsia="Times New Roman" w:hAnsi="Times New Roman"/>
          <w:snapToGrid w:val="0"/>
          <w:szCs w:val="20"/>
        </w:rPr>
        <w:t>Special Review #94</w:t>
      </w:r>
      <w:r w:rsidR="00370999">
        <w:rPr>
          <w:rFonts w:ascii="Times New Roman" w:eastAsia="Times New Roman" w:hAnsi="Times New Roman"/>
          <w:snapToGrid w:val="0"/>
          <w:szCs w:val="20"/>
        </w:rPr>
        <w:t>7</w:t>
      </w:r>
      <w:r w:rsidRPr="00D46A81">
        <w:rPr>
          <w:rFonts w:ascii="Times New Roman" w:eastAsia="Times New Roman" w:hAnsi="Times New Roman"/>
          <w:snapToGrid w:val="0"/>
          <w:szCs w:val="20"/>
        </w:rPr>
        <w:t xml:space="preserve"> is from </w:t>
      </w:r>
      <w:r w:rsidR="00370999" w:rsidRPr="00AA0D9B">
        <w:rPr>
          <w:rFonts w:ascii="Times New Roman" w:eastAsia="Times New Roman" w:hAnsi="Times New Roman"/>
          <w:b/>
          <w:snapToGrid w:val="0"/>
          <w:szCs w:val="20"/>
          <w:u w:val="single"/>
        </w:rPr>
        <w:t>July 18</w:t>
      </w:r>
      <w:r w:rsidR="00966EA6" w:rsidRPr="00AA0D9B">
        <w:rPr>
          <w:rFonts w:ascii="Times New Roman" w:eastAsia="Times New Roman" w:hAnsi="Times New Roman"/>
          <w:b/>
          <w:snapToGrid w:val="0"/>
          <w:szCs w:val="20"/>
          <w:u w:val="single"/>
        </w:rPr>
        <w:t>,</w:t>
      </w:r>
      <w:r w:rsidR="00966EA6">
        <w:rPr>
          <w:rFonts w:ascii="Times New Roman" w:eastAsia="Times New Roman" w:hAnsi="Times New Roman"/>
          <w:b/>
          <w:snapToGrid w:val="0"/>
          <w:szCs w:val="20"/>
          <w:u w:val="single"/>
        </w:rPr>
        <w:t xml:space="preserve"> 2018</w:t>
      </w:r>
      <w:r w:rsidRPr="00D46A81">
        <w:rPr>
          <w:rFonts w:ascii="Times New Roman" w:eastAsia="Times New Roman" w:hAnsi="Times New Roman"/>
          <w:snapToGrid w:val="0"/>
          <w:szCs w:val="20"/>
        </w:rPr>
        <w:t xml:space="preserve"> to </w:t>
      </w:r>
      <w:r w:rsidR="00370999">
        <w:rPr>
          <w:rFonts w:ascii="Times New Roman" w:eastAsia="Times New Roman" w:hAnsi="Times New Roman"/>
          <w:b/>
          <w:snapToGrid w:val="0"/>
          <w:szCs w:val="20"/>
          <w:u w:val="single"/>
        </w:rPr>
        <w:t>July 27</w:t>
      </w:r>
      <w:r w:rsidR="00966EA6">
        <w:rPr>
          <w:rFonts w:ascii="Times New Roman" w:eastAsia="Times New Roman" w:hAnsi="Times New Roman"/>
          <w:b/>
          <w:snapToGrid w:val="0"/>
          <w:szCs w:val="20"/>
          <w:u w:val="single"/>
        </w:rPr>
        <w:t>, 2018</w:t>
      </w:r>
      <w:r w:rsidRPr="00D46A81">
        <w:rPr>
          <w:rFonts w:ascii="Times New Roman" w:eastAsia="Times New Roman" w:hAnsi="Times New Roman"/>
          <w:snapToGrid w:val="0"/>
          <w:szCs w:val="20"/>
        </w:rPr>
        <w:t>.</w:t>
      </w:r>
    </w:p>
    <w:p w:rsidR="00EE4E2E" w:rsidRPr="001611FD" w:rsidRDefault="00EE4E2E" w:rsidP="00EE4E2E">
      <w:pPr>
        <w:ind w:left="1440"/>
        <w:jc w:val="both"/>
        <w:rPr>
          <w:rFonts w:ascii="Times New Roman" w:eastAsia="Times New Roman" w:hAnsi="Times New Roman"/>
          <w:snapToGrid w:val="0"/>
          <w:szCs w:val="20"/>
        </w:rPr>
      </w:pPr>
    </w:p>
    <w:p w:rsidR="00EE4E2E" w:rsidRPr="00E53362" w:rsidRDefault="00EE4E2E" w:rsidP="00EE4E2E">
      <w:pPr>
        <w:jc w:val="both"/>
        <w:rPr>
          <w:rFonts w:ascii="Times New Roman" w:eastAsia="Times New Roman" w:hAnsi="Times New Roman"/>
          <w:snapToGrid w:val="0"/>
          <w:szCs w:val="20"/>
          <w:highlight w:val="yellow"/>
        </w:rPr>
      </w:pPr>
    </w:p>
    <w:p w:rsidR="00EE4E2E" w:rsidRPr="00E53362" w:rsidRDefault="00EE4E2E" w:rsidP="00EE4E2E">
      <w:pPr>
        <w:jc w:val="both"/>
        <w:rPr>
          <w:rFonts w:ascii="Times New Roman" w:eastAsia="Times New Roman" w:hAnsi="Times New Roman"/>
          <w:szCs w:val="20"/>
          <w:highlight w:val="yellow"/>
        </w:rPr>
      </w:pPr>
    </w:p>
    <w:p w:rsidR="00EE4E2E" w:rsidRPr="004D6279" w:rsidRDefault="005931CE" w:rsidP="001310BF">
      <w:pPr>
        <w:rPr>
          <w:rFonts w:ascii="Times New Roman" w:eastAsia="Times New Roman" w:hAnsi="Times New Roman"/>
          <w:b/>
          <w:szCs w:val="20"/>
          <w:u w:val="single"/>
        </w:rPr>
      </w:pPr>
      <w:r>
        <w:rPr>
          <w:rFonts w:ascii="Times New Roman" w:eastAsia="Times New Roman" w:hAnsi="Times New Roman"/>
          <w:b/>
          <w:szCs w:val="20"/>
          <w:u w:val="single"/>
        </w:rPr>
        <w:t>V</w:t>
      </w:r>
      <w:r w:rsidR="00EE4E2E" w:rsidRPr="004D6279">
        <w:rPr>
          <w:rFonts w:ascii="Times New Roman" w:eastAsia="Times New Roman" w:hAnsi="Times New Roman"/>
          <w:b/>
          <w:szCs w:val="20"/>
          <w:u w:val="single"/>
        </w:rPr>
        <w:t>II.</w:t>
      </w:r>
      <w:r w:rsidR="00EE4E2E" w:rsidRPr="004D6279">
        <w:rPr>
          <w:rFonts w:ascii="Times New Roman" w:eastAsia="Times New Roman" w:hAnsi="Times New Roman"/>
          <w:b/>
          <w:szCs w:val="20"/>
          <w:u w:val="single"/>
        </w:rPr>
        <w:tab/>
        <w:t>FINDINGS AND ANALYSIS</w:t>
      </w:r>
    </w:p>
    <w:p w:rsidR="00EE4E2E" w:rsidRPr="004D6279" w:rsidRDefault="00EE4E2E" w:rsidP="00EE4E2E">
      <w:pPr>
        <w:jc w:val="both"/>
        <w:rPr>
          <w:rFonts w:ascii="Times New Roman" w:eastAsia="Times New Roman" w:hAnsi="Times New Roman"/>
          <w:szCs w:val="20"/>
        </w:rPr>
      </w:pPr>
    </w:p>
    <w:p w:rsidR="00EE4E2E" w:rsidRPr="00292108" w:rsidRDefault="00EE4E2E" w:rsidP="00EE4E2E">
      <w:pPr>
        <w:ind w:left="720"/>
        <w:jc w:val="both"/>
        <w:rPr>
          <w:rFonts w:ascii="Times New Roman" w:eastAsia="Times New Roman" w:hAnsi="Times New Roman"/>
          <w:szCs w:val="20"/>
        </w:rPr>
      </w:pPr>
      <w:r w:rsidRPr="00292108">
        <w:rPr>
          <w:rFonts w:ascii="Times New Roman" w:eastAsia="Times New Roman" w:hAnsi="Times New Roman"/>
          <w:b/>
          <w:szCs w:val="20"/>
        </w:rPr>
        <w:t>Finding 1.</w:t>
      </w:r>
      <w:r w:rsidRPr="00292108">
        <w:rPr>
          <w:rFonts w:ascii="Times New Roman" w:eastAsia="Times New Roman" w:hAnsi="Times New Roman"/>
          <w:szCs w:val="20"/>
        </w:rPr>
        <w:tab/>
        <w:t>That the proposed special review use meets the purposes set forth in Section 18.04.010 of the Loveland Municipal Code.</w:t>
      </w:r>
    </w:p>
    <w:p w:rsidR="00EE4E2E" w:rsidRPr="00292108" w:rsidRDefault="00EE4E2E" w:rsidP="00EE4E2E">
      <w:pPr>
        <w:jc w:val="both"/>
        <w:rPr>
          <w:rFonts w:ascii="Times New Roman" w:eastAsia="Times New Roman" w:hAnsi="Times New Roman"/>
          <w:szCs w:val="20"/>
        </w:rPr>
      </w:pPr>
      <w:r w:rsidRPr="00292108">
        <w:rPr>
          <w:rFonts w:ascii="Times New Roman" w:eastAsia="Times New Roman" w:hAnsi="Times New Roman"/>
          <w:szCs w:val="20"/>
        </w:rPr>
        <w:tab/>
      </w:r>
    </w:p>
    <w:p w:rsidR="00EE4E2E" w:rsidRPr="00292108" w:rsidRDefault="00B315EE" w:rsidP="00EE4E2E">
      <w:pPr>
        <w:ind w:left="720"/>
        <w:jc w:val="both"/>
        <w:rPr>
          <w:rFonts w:ascii="Times New Roman" w:eastAsia="Times New Roman" w:hAnsi="Times New Roman"/>
          <w:szCs w:val="20"/>
        </w:rPr>
      </w:pPr>
      <w:r w:rsidRPr="00292108">
        <w:rPr>
          <w:rFonts w:ascii="Times New Roman" w:eastAsia="Times New Roman" w:hAnsi="Times New Roman"/>
          <w:szCs w:val="20"/>
        </w:rPr>
        <w:t xml:space="preserve">The proposed </w:t>
      </w:r>
      <w:r w:rsidR="00292108">
        <w:rPr>
          <w:rFonts w:ascii="Times New Roman" w:eastAsia="Times New Roman" w:hAnsi="Times New Roman"/>
          <w:szCs w:val="20"/>
        </w:rPr>
        <w:t xml:space="preserve">development of an open-air farmers market </w:t>
      </w:r>
      <w:r w:rsidRPr="00292108">
        <w:rPr>
          <w:rFonts w:ascii="Times New Roman" w:eastAsia="Times New Roman" w:hAnsi="Times New Roman"/>
          <w:szCs w:val="20"/>
        </w:rPr>
        <w:t>would meet</w:t>
      </w:r>
      <w:r w:rsidR="00EE4E2E" w:rsidRPr="00292108">
        <w:rPr>
          <w:rFonts w:ascii="Times New Roman" w:eastAsia="Times New Roman" w:hAnsi="Times New Roman"/>
          <w:szCs w:val="20"/>
        </w:rPr>
        <w:t xml:space="preserve"> the purposes of Section 18.04.010</w:t>
      </w:r>
      <w:r w:rsidR="00C7091E" w:rsidRPr="00292108">
        <w:rPr>
          <w:rFonts w:ascii="Times New Roman" w:eastAsia="Times New Roman" w:hAnsi="Times New Roman"/>
          <w:szCs w:val="20"/>
        </w:rPr>
        <w:t xml:space="preserve"> of the Loveland Municipal Code, by not creating unsafe or unhealthy conditions and by</w:t>
      </w:r>
      <w:r w:rsidR="00EE4E2E" w:rsidRPr="00292108">
        <w:rPr>
          <w:rFonts w:ascii="Times New Roman" w:eastAsia="Times New Roman" w:hAnsi="Times New Roman"/>
          <w:szCs w:val="20"/>
        </w:rPr>
        <w:t xml:space="preserve"> providing adequate facilities (i.e. transportation, water, sewer, power, etc.), appropriate use of land, and keeping with the character of the land. </w:t>
      </w:r>
    </w:p>
    <w:p w:rsidR="00EE4E2E" w:rsidRPr="009B3BBE" w:rsidRDefault="00EE4E2E" w:rsidP="00EE4E2E">
      <w:pPr>
        <w:ind w:left="720"/>
        <w:jc w:val="both"/>
        <w:rPr>
          <w:rFonts w:ascii="Times New Roman" w:eastAsia="Times New Roman" w:hAnsi="Times New Roman"/>
          <w:szCs w:val="20"/>
          <w:highlight w:val="yellow"/>
        </w:rPr>
      </w:pPr>
    </w:p>
    <w:p w:rsidR="00EE4E2E" w:rsidRPr="00292108" w:rsidRDefault="00EE4E2E" w:rsidP="00F6107E">
      <w:pPr>
        <w:ind w:left="720"/>
        <w:jc w:val="both"/>
        <w:rPr>
          <w:rFonts w:ascii="Times New Roman" w:eastAsia="Times New Roman" w:hAnsi="Times New Roman"/>
          <w:szCs w:val="20"/>
        </w:rPr>
      </w:pPr>
      <w:r w:rsidRPr="00292108">
        <w:rPr>
          <w:rFonts w:ascii="Times New Roman" w:eastAsia="Times New Roman" w:hAnsi="Times New Roman"/>
          <w:b/>
          <w:szCs w:val="20"/>
        </w:rPr>
        <w:lastRenderedPageBreak/>
        <w:t>Finding 2.</w:t>
      </w:r>
      <w:r w:rsidRPr="00292108">
        <w:rPr>
          <w:rFonts w:ascii="Times New Roman" w:eastAsia="Times New Roman" w:hAnsi="Times New Roman"/>
          <w:szCs w:val="20"/>
        </w:rPr>
        <w:tab/>
        <w:t xml:space="preserve">That the effects of the proposed special review use on the surrounding neighborhood and the public </w:t>
      </w:r>
      <w:r w:rsidR="00F6107E" w:rsidRPr="00292108">
        <w:rPr>
          <w:rFonts w:ascii="Times New Roman" w:eastAsia="Times New Roman" w:hAnsi="Times New Roman"/>
          <w:szCs w:val="20"/>
        </w:rPr>
        <w:t>in general will be ameliorated.</w:t>
      </w:r>
    </w:p>
    <w:p w:rsidR="00F6107E" w:rsidRPr="009B3BBE" w:rsidRDefault="00F6107E" w:rsidP="00F6107E">
      <w:pPr>
        <w:ind w:left="720"/>
        <w:jc w:val="both"/>
        <w:rPr>
          <w:rFonts w:ascii="Times New Roman" w:eastAsia="Times New Roman" w:hAnsi="Times New Roman"/>
          <w:szCs w:val="20"/>
          <w:highlight w:val="yellow"/>
        </w:rPr>
      </w:pPr>
    </w:p>
    <w:p w:rsidR="00513D48" w:rsidRPr="00292108" w:rsidRDefault="00CC32D3" w:rsidP="00513D48">
      <w:pPr>
        <w:ind w:left="720"/>
        <w:jc w:val="both"/>
        <w:rPr>
          <w:rFonts w:ascii="Times New Roman" w:eastAsia="Times New Roman" w:hAnsi="Times New Roman"/>
          <w:szCs w:val="20"/>
        </w:rPr>
      </w:pPr>
      <w:r w:rsidRPr="00292108">
        <w:rPr>
          <w:rFonts w:ascii="Times New Roman" w:eastAsia="Times New Roman" w:hAnsi="Times New Roman"/>
          <w:szCs w:val="20"/>
        </w:rPr>
        <w:t xml:space="preserve">The </w:t>
      </w:r>
      <w:r w:rsidR="00C04FAD" w:rsidRPr="00292108">
        <w:rPr>
          <w:rFonts w:ascii="Times New Roman" w:eastAsia="Times New Roman" w:hAnsi="Times New Roman"/>
          <w:szCs w:val="20"/>
        </w:rPr>
        <w:t xml:space="preserve">proposed </w:t>
      </w:r>
      <w:r w:rsidRPr="00292108">
        <w:rPr>
          <w:rFonts w:ascii="Times New Roman" w:eastAsia="Times New Roman" w:hAnsi="Times New Roman"/>
          <w:szCs w:val="20"/>
        </w:rPr>
        <w:t xml:space="preserve">special review use </w:t>
      </w:r>
      <w:r w:rsidR="0002392C" w:rsidRPr="00292108">
        <w:rPr>
          <w:rFonts w:ascii="Times New Roman" w:eastAsia="Times New Roman" w:hAnsi="Times New Roman"/>
          <w:szCs w:val="20"/>
        </w:rPr>
        <w:t>is consistent with the surrounding neighborhood</w:t>
      </w:r>
      <w:r w:rsidR="005931CE" w:rsidRPr="00292108">
        <w:rPr>
          <w:rFonts w:ascii="Times New Roman" w:eastAsia="Times New Roman" w:hAnsi="Times New Roman"/>
          <w:szCs w:val="20"/>
        </w:rPr>
        <w:t xml:space="preserve"> in that i</w:t>
      </w:r>
      <w:r w:rsidR="000F3AE9" w:rsidRPr="00292108">
        <w:rPr>
          <w:rFonts w:ascii="Times New Roman" w:eastAsia="Times New Roman" w:hAnsi="Times New Roman"/>
          <w:szCs w:val="20"/>
        </w:rPr>
        <w:t>t fits into the shopping center by offering an additional commercial option</w:t>
      </w:r>
      <w:r w:rsidR="00292108">
        <w:rPr>
          <w:rFonts w:ascii="Times New Roman" w:eastAsia="Times New Roman" w:hAnsi="Times New Roman"/>
          <w:szCs w:val="20"/>
        </w:rPr>
        <w:t xml:space="preserve"> without resulting in deficient parking based on actual observations</w:t>
      </w:r>
      <w:r w:rsidR="000F3AE9" w:rsidRPr="00292108">
        <w:rPr>
          <w:rFonts w:ascii="Times New Roman" w:eastAsia="Times New Roman" w:hAnsi="Times New Roman"/>
          <w:szCs w:val="20"/>
        </w:rPr>
        <w:t xml:space="preserve">. </w:t>
      </w:r>
    </w:p>
    <w:p w:rsidR="00F6107E" w:rsidRPr="009B3BBE" w:rsidRDefault="00F6107E" w:rsidP="00F6107E">
      <w:pPr>
        <w:ind w:left="720"/>
        <w:jc w:val="both"/>
        <w:rPr>
          <w:rFonts w:ascii="Times New Roman" w:eastAsia="Times New Roman" w:hAnsi="Times New Roman"/>
          <w:szCs w:val="20"/>
          <w:highlight w:val="yellow"/>
        </w:rPr>
      </w:pPr>
    </w:p>
    <w:p w:rsidR="00EE4E2E" w:rsidRPr="00292108" w:rsidRDefault="00EE4E2E" w:rsidP="00EE4E2E">
      <w:pPr>
        <w:ind w:left="720"/>
        <w:jc w:val="both"/>
        <w:rPr>
          <w:rFonts w:ascii="Times New Roman" w:eastAsia="Times New Roman" w:hAnsi="Times New Roman"/>
          <w:szCs w:val="20"/>
        </w:rPr>
      </w:pPr>
      <w:r w:rsidRPr="00292108">
        <w:rPr>
          <w:rFonts w:ascii="Times New Roman" w:eastAsia="Times New Roman" w:hAnsi="Times New Roman"/>
          <w:b/>
          <w:szCs w:val="20"/>
        </w:rPr>
        <w:t>Finding 3.</w:t>
      </w:r>
      <w:r w:rsidRPr="00292108">
        <w:rPr>
          <w:rFonts w:ascii="Times New Roman" w:eastAsia="Times New Roman" w:hAnsi="Times New Roman"/>
          <w:szCs w:val="20"/>
        </w:rPr>
        <w:tab/>
        <w:t>That in assessing the potential effects of the proposed special review use, at a minimum, the following matters have been considered:</w:t>
      </w:r>
    </w:p>
    <w:p w:rsidR="00EE4E2E" w:rsidRPr="009B3BBE" w:rsidRDefault="00EE4E2E" w:rsidP="00EE4E2E">
      <w:pPr>
        <w:jc w:val="both"/>
        <w:rPr>
          <w:rFonts w:ascii="Times New Roman" w:eastAsia="Times New Roman" w:hAnsi="Times New Roman"/>
          <w:szCs w:val="20"/>
          <w:highlight w:val="yellow"/>
        </w:rPr>
      </w:pPr>
    </w:p>
    <w:p w:rsidR="00EE4E2E" w:rsidRPr="00292108" w:rsidRDefault="00EE4E2E" w:rsidP="00EE4E2E">
      <w:pPr>
        <w:ind w:left="720"/>
        <w:jc w:val="both"/>
        <w:rPr>
          <w:rFonts w:ascii="Times New Roman" w:eastAsia="Times New Roman" w:hAnsi="Times New Roman"/>
          <w:szCs w:val="20"/>
        </w:rPr>
      </w:pPr>
      <w:r w:rsidRPr="00292108">
        <w:rPr>
          <w:rFonts w:ascii="Times New Roman" w:eastAsia="Times New Roman" w:hAnsi="Times New Roman"/>
          <w:b/>
          <w:szCs w:val="20"/>
        </w:rPr>
        <w:t>3a.</w:t>
      </w:r>
      <w:r w:rsidRPr="00292108">
        <w:rPr>
          <w:rFonts w:ascii="Times New Roman" w:eastAsia="Times New Roman" w:hAnsi="Times New Roman"/>
          <w:szCs w:val="20"/>
        </w:rPr>
        <w:tab/>
        <w:t>Type, size, amount, and placement of landscaping;</w:t>
      </w:r>
    </w:p>
    <w:p w:rsidR="002649AF" w:rsidRPr="00292108" w:rsidRDefault="00292108" w:rsidP="00F419A9">
      <w:pPr>
        <w:ind w:left="720"/>
        <w:jc w:val="both"/>
        <w:rPr>
          <w:rFonts w:ascii="Times New Roman" w:eastAsia="Times New Roman" w:hAnsi="Times New Roman"/>
          <w:szCs w:val="20"/>
        </w:rPr>
      </w:pPr>
      <w:r>
        <w:rPr>
          <w:rFonts w:ascii="Times New Roman" w:eastAsia="Times New Roman" w:hAnsi="Times New Roman"/>
          <w:szCs w:val="20"/>
        </w:rPr>
        <w:t>Existing landscaping for the existing commercial center is to remain unchanged</w:t>
      </w:r>
      <w:r w:rsidR="00DA7235" w:rsidRPr="00292108">
        <w:rPr>
          <w:rFonts w:ascii="Times New Roman" w:eastAsia="Times New Roman" w:hAnsi="Times New Roman"/>
          <w:szCs w:val="20"/>
        </w:rPr>
        <w:t>.</w:t>
      </w:r>
    </w:p>
    <w:p w:rsidR="00EE4E2E" w:rsidRPr="009B3BBE" w:rsidRDefault="00EE4E2E" w:rsidP="00EE4E2E">
      <w:pPr>
        <w:jc w:val="both"/>
        <w:rPr>
          <w:rFonts w:ascii="Times New Roman" w:eastAsia="Times New Roman" w:hAnsi="Times New Roman"/>
          <w:szCs w:val="20"/>
          <w:highlight w:val="yellow"/>
        </w:rPr>
      </w:pPr>
    </w:p>
    <w:p w:rsidR="00EE4E2E" w:rsidRPr="00292108" w:rsidRDefault="00EE4E2E" w:rsidP="00EE4E2E">
      <w:pPr>
        <w:ind w:left="720"/>
        <w:jc w:val="both"/>
        <w:rPr>
          <w:rFonts w:ascii="Times New Roman" w:eastAsia="Times New Roman" w:hAnsi="Times New Roman"/>
          <w:szCs w:val="20"/>
        </w:rPr>
      </w:pPr>
      <w:r w:rsidRPr="00292108">
        <w:rPr>
          <w:rFonts w:ascii="Times New Roman" w:eastAsia="Times New Roman" w:hAnsi="Times New Roman"/>
          <w:b/>
          <w:szCs w:val="20"/>
        </w:rPr>
        <w:t>3b.</w:t>
      </w:r>
      <w:r w:rsidRPr="00292108">
        <w:rPr>
          <w:rFonts w:ascii="Times New Roman" w:eastAsia="Times New Roman" w:hAnsi="Times New Roman"/>
          <w:szCs w:val="20"/>
        </w:rPr>
        <w:tab/>
        <w:t>Height, size, placement, and number of signs;</w:t>
      </w:r>
    </w:p>
    <w:p w:rsidR="00EE4E2E" w:rsidRPr="00292108" w:rsidRDefault="00292108" w:rsidP="00EE4E2E">
      <w:pPr>
        <w:ind w:left="720"/>
        <w:jc w:val="both"/>
        <w:rPr>
          <w:rFonts w:ascii="Times New Roman" w:eastAsia="Times New Roman" w:hAnsi="Times New Roman"/>
          <w:szCs w:val="20"/>
        </w:rPr>
      </w:pPr>
      <w:r>
        <w:rPr>
          <w:rFonts w:ascii="Times New Roman" w:eastAsia="Times New Roman" w:hAnsi="Times New Roman"/>
          <w:szCs w:val="20"/>
        </w:rPr>
        <w:t>Signage is not approved with the special review; however, the applicant has submitted an application for temporary signs that is reviewed and approved separately</w:t>
      </w:r>
      <w:r w:rsidR="00C36874" w:rsidRPr="00292108">
        <w:rPr>
          <w:rFonts w:ascii="Times New Roman" w:eastAsia="Times New Roman" w:hAnsi="Times New Roman"/>
          <w:szCs w:val="20"/>
        </w:rPr>
        <w:t>.</w:t>
      </w:r>
    </w:p>
    <w:p w:rsidR="00EE4E2E" w:rsidRPr="00292108" w:rsidRDefault="00EE4E2E" w:rsidP="00EE4E2E">
      <w:pPr>
        <w:jc w:val="both"/>
        <w:rPr>
          <w:rFonts w:ascii="Times New Roman" w:eastAsia="Times New Roman" w:hAnsi="Times New Roman"/>
          <w:szCs w:val="20"/>
        </w:rPr>
      </w:pPr>
    </w:p>
    <w:p w:rsidR="00EE4E2E" w:rsidRPr="00292108" w:rsidRDefault="00EE4E2E" w:rsidP="00EE4E2E">
      <w:pPr>
        <w:ind w:left="720"/>
        <w:jc w:val="both"/>
        <w:rPr>
          <w:rFonts w:ascii="Times New Roman" w:eastAsia="Times New Roman" w:hAnsi="Times New Roman"/>
          <w:szCs w:val="20"/>
        </w:rPr>
      </w:pPr>
      <w:r w:rsidRPr="00292108">
        <w:rPr>
          <w:rFonts w:ascii="Times New Roman" w:eastAsia="Times New Roman" w:hAnsi="Times New Roman"/>
          <w:b/>
          <w:szCs w:val="20"/>
        </w:rPr>
        <w:t>3c.</w:t>
      </w:r>
      <w:r w:rsidRPr="00292108">
        <w:rPr>
          <w:rFonts w:ascii="Times New Roman" w:eastAsia="Times New Roman" w:hAnsi="Times New Roman"/>
          <w:szCs w:val="20"/>
        </w:rPr>
        <w:tab/>
        <w:t>Use, location, number, height, size, architectural design, materials, and colors of buildings;</w:t>
      </w:r>
    </w:p>
    <w:p w:rsidR="00C36874" w:rsidRPr="00292108" w:rsidRDefault="004B5FC0" w:rsidP="00292108">
      <w:pPr>
        <w:ind w:left="720"/>
        <w:jc w:val="both"/>
        <w:rPr>
          <w:rFonts w:ascii="Times New Roman" w:eastAsia="Times New Roman" w:hAnsi="Times New Roman"/>
          <w:szCs w:val="20"/>
        </w:rPr>
      </w:pPr>
      <w:r w:rsidRPr="00292108">
        <w:rPr>
          <w:rFonts w:ascii="Times New Roman" w:eastAsia="Times New Roman" w:hAnsi="Times New Roman"/>
          <w:szCs w:val="20"/>
        </w:rPr>
        <w:t xml:space="preserve">The </w:t>
      </w:r>
      <w:r w:rsidR="00292108">
        <w:rPr>
          <w:rFonts w:ascii="Times New Roman" w:eastAsia="Times New Roman" w:hAnsi="Times New Roman"/>
          <w:szCs w:val="20"/>
        </w:rPr>
        <w:t>only new structures are small, temporary canopies for vendors of a size not requiring permit.</w:t>
      </w:r>
    </w:p>
    <w:p w:rsidR="00EE4E2E" w:rsidRPr="009B3BBE" w:rsidRDefault="00EE4E2E" w:rsidP="00EE4E2E">
      <w:pPr>
        <w:jc w:val="both"/>
        <w:rPr>
          <w:rFonts w:ascii="Times New Roman" w:eastAsia="Times New Roman" w:hAnsi="Times New Roman"/>
          <w:szCs w:val="20"/>
          <w:highlight w:val="yellow"/>
        </w:rPr>
      </w:pPr>
    </w:p>
    <w:p w:rsidR="00EE4E2E" w:rsidRPr="00292108" w:rsidRDefault="00EE4E2E" w:rsidP="00EE4E2E">
      <w:pPr>
        <w:ind w:left="720"/>
        <w:jc w:val="both"/>
        <w:rPr>
          <w:rFonts w:ascii="Times New Roman" w:eastAsia="Times New Roman" w:hAnsi="Times New Roman"/>
          <w:szCs w:val="20"/>
        </w:rPr>
      </w:pPr>
      <w:r w:rsidRPr="00292108">
        <w:rPr>
          <w:rFonts w:ascii="Times New Roman" w:eastAsia="Times New Roman" w:hAnsi="Times New Roman"/>
          <w:b/>
          <w:szCs w:val="20"/>
        </w:rPr>
        <w:t>3d.</w:t>
      </w:r>
      <w:r w:rsidRPr="00292108">
        <w:rPr>
          <w:rFonts w:ascii="Times New Roman" w:eastAsia="Times New Roman" w:hAnsi="Times New Roman"/>
          <w:szCs w:val="20"/>
        </w:rPr>
        <w:tab/>
        <w:t>Configuration and placement of vehicular and pedestrian access and circulation;</w:t>
      </w:r>
    </w:p>
    <w:p w:rsidR="005455C8" w:rsidRPr="00292108" w:rsidRDefault="00292108" w:rsidP="00292108">
      <w:pPr>
        <w:ind w:left="720"/>
        <w:jc w:val="both"/>
        <w:rPr>
          <w:rFonts w:ascii="Times New Roman" w:eastAsia="Times New Roman" w:hAnsi="Times New Roman"/>
          <w:szCs w:val="20"/>
        </w:rPr>
      </w:pPr>
      <w:r>
        <w:rPr>
          <w:rFonts w:ascii="Times New Roman" w:eastAsia="Times New Roman" w:hAnsi="Times New Roman"/>
          <w:szCs w:val="20"/>
        </w:rPr>
        <w:t>The proposed location allows vehicular and pedestrian circulation to continue unchanged throughout the site. A t</w:t>
      </w:r>
      <w:r w:rsidR="00B63A35" w:rsidRPr="00292108">
        <w:rPr>
          <w:rFonts w:ascii="Times New Roman" w:eastAsia="Times New Roman" w:hAnsi="Times New Roman"/>
          <w:szCs w:val="20"/>
        </w:rPr>
        <w:t xml:space="preserve">raffic </w:t>
      </w:r>
      <w:r>
        <w:rPr>
          <w:rFonts w:ascii="Times New Roman" w:eastAsia="Times New Roman" w:hAnsi="Times New Roman"/>
          <w:szCs w:val="20"/>
        </w:rPr>
        <w:t>worksheet was</w:t>
      </w:r>
      <w:r w:rsidR="00B63A35" w:rsidRPr="00292108">
        <w:rPr>
          <w:rFonts w:ascii="Times New Roman" w:eastAsia="Times New Roman" w:hAnsi="Times New Roman"/>
          <w:szCs w:val="20"/>
        </w:rPr>
        <w:t xml:space="preserve"> provided and demonstrates that the existing transportation system can adequately serve the proposal. Fire has determined that the proposed </w:t>
      </w:r>
      <w:r>
        <w:rPr>
          <w:rFonts w:ascii="Times New Roman" w:eastAsia="Times New Roman" w:hAnsi="Times New Roman"/>
          <w:szCs w:val="20"/>
        </w:rPr>
        <w:t>market</w:t>
      </w:r>
      <w:r w:rsidR="00B63A35" w:rsidRPr="00292108">
        <w:rPr>
          <w:rFonts w:ascii="Times New Roman" w:eastAsia="Times New Roman" w:hAnsi="Times New Roman"/>
          <w:szCs w:val="20"/>
        </w:rPr>
        <w:t xml:space="preserve"> will not negatively impact fire protection for the subject development or surrounding properties.</w:t>
      </w:r>
    </w:p>
    <w:p w:rsidR="00EE4E2E" w:rsidRPr="009B3BBE" w:rsidRDefault="00EE4E2E" w:rsidP="00EE4E2E">
      <w:pPr>
        <w:jc w:val="both"/>
        <w:rPr>
          <w:rFonts w:ascii="Times New Roman" w:eastAsia="Times New Roman" w:hAnsi="Times New Roman"/>
          <w:szCs w:val="20"/>
          <w:highlight w:val="yellow"/>
        </w:rPr>
      </w:pPr>
    </w:p>
    <w:p w:rsidR="00EE4E2E" w:rsidRPr="00292108" w:rsidRDefault="00EE4E2E" w:rsidP="00EE4E2E">
      <w:pPr>
        <w:ind w:left="720"/>
        <w:jc w:val="both"/>
        <w:rPr>
          <w:rFonts w:ascii="Times New Roman" w:eastAsia="Times New Roman" w:hAnsi="Times New Roman"/>
          <w:szCs w:val="20"/>
        </w:rPr>
      </w:pPr>
      <w:r w:rsidRPr="00292108">
        <w:rPr>
          <w:rFonts w:ascii="Times New Roman" w:eastAsia="Times New Roman" w:hAnsi="Times New Roman"/>
          <w:b/>
          <w:szCs w:val="20"/>
        </w:rPr>
        <w:t>3e.</w:t>
      </w:r>
      <w:r w:rsidRPr="00292108">
        <w:rPr>
          <w:rFonts w:ascii="Times New Roman" w:eastAsia="Times New Roman" w:hAnsi="Times New Roman"/>
          <w:szCs w:val="20"/>
        </w:rPr>
        <w:tab/>
        <w:t>Amount and configuration of parking;</w:t>
      </w:r>
    </w:p>
    <w:p w:rsidR="00373EC5" w:rsidRPr="00292108" w:rsidRDefault="00292108" w:rsidP="00373EC5">
      <w:pPr>
        <w:ind w:left="720"/>
        <w:jc w:val="both"/>
        <w:rPr>
          <w:rFonts w:ascii="Times New Roman" w:eastAsia="Times New Roman" w:hAnsi="Times New Roman"/>
          <w:szCs w:val="20"/>
        </w:rPr>
      </w:pPr>
      <w:r>
        <w:rPr>
          <w:rFonts w:ascii="Times New Roman" w:eastAsia="Times New Roman" w:hAnsi="Times New Roman"/>
          <w:szCs w:val="20"/>
        </w:rPr>
        <w:t xml:space="preserve">Sufficient on-site parking is available based on actual observations. Observed open parking spaces the week prior to operation of the open-air farmers market showed 181 available spaces at 4:00 PM, 132 at 5:00 PM, and 168 at 6:00 PM. </w:t>
      </w:r>
      <w:r w:rsidR="00183B7A">
        <w:rPr>
          <w:rFonts w:ascii="Times New Roman" w:eastAsia="Times New Roman" w:hAnsi="Times New Roman"/>
          <w:szCs w:val="20"/>
        </w:rPr>
        <w:t>During a subsequent week while the market operated, 120 spaces were open at 4:00 PM, 102 at 5:00 PM, and 117 at 6:00 PM.</w:t>
      </w:r>
    </w:p>
    <w:p w:rsidR="00EE4E2E" w:rsidRPr="009B3BBE" w:rsidRDefault="00EE4E2E" w:rsidP="00EE4E2E">
      <w:pPr>
        <w:jc w:val="both"/>
        <w:rPr>
          <w:rFonts w:ascii="Times New Roman" w:eastAsia="Times New Roman" w:hAnsi="Times New Roman"/>
          <w:szCs w:val="20"/>
          <w:highlight w:val="yellow"/>
        </w:rPr>
      </w:pPr>
    </w:p>
    <w:p w:rsidR="00EE4E2E" w:rsidRPr="00183B7A" w:rsidRDefault="00EE4E2E" w:rsidP="00EE4E2E">
      <w:pPr>
        <w:ind w:left="720"/>
        <w:jc w:val="both"/>
        <w:rPr>
          <w:rFonts w:ascii="Times New Roman" w:eastAsia="Times New Roman" w:hAnsi="Times New Roman"/>
          <w:szCs w:val="20"/>
        </w:rPr>
      </w:pPr>
      <w:r w:rsidRPr="00183B7A">
        <w:rPr>
          <w:rFonts w:ascii="Times New Roman" w:eastAsia="Times New Roman" w:hAnsi="Times New Roman"/>
          <w:b/>
          <w:szCs w:val="20"/>
        </w:rPr>
        <w:t>3f.</w:t>
      </w:r>
      <w:r w:rsidRPr="00183B7A">
        <w:rPr>
          <w:rFonts w:ascii="Times New Roman" w:eastAsia="Times New Roman" w:hAnsi="Times New Roman"/>
          <w:szCs w:val="20"/>
        </w:rPr>
        <w:tab/>
        <w:t>Amount, placement, and intensity of lighting;</w:t>
      </w:r>
    </w:p>
    <w:p w:rsidR="00EE4E2E" w:rsidRPr="00183B7A" w:rsidRDefault="00183B7A" w:rsidP="00EE4E2E">
      <w:pPr>
        <w:ind w:left="720"/>
        <w:jc w:val="both"/>
        <w:rPr>
          <w:rFonts w:ascii="Times New Roman" w:eastAsia="Times New Roman" w:hAnsi="Times New Roman"/>
          <w:szCs w:val="20"/>
        </w:rPr>
      </w:pPr>
      <w:r>
        <w:rPr>
          <w:rFonts w:ascii="Times New Roman" w:eastAsia="Times New Roman" w:hAnsi="Times New Roman"/>
          <w:szCs w:val="20"/>
        </w:rPr>
        <w:t>No new lighting is proposed. Current site lighting will remain unchanged.</w:t>
      </w:r>
    </w:p>
    <w:p w:rsidR="00EE4E2E" w:rsidRPr="009B3BBE" w:rsidRDefault="00EE4E2E" w:rsidP="00EE4E2E">
      <w:pPr>
        <w:jc w:val="both"/>
        <w:rPr>
          <w:rFonts w:ascii="Times New Roman" w:eastAsia="Times New Roman" w:hAnsi="Times New Roman"/>
          <w:szCs w:val="20"/>
          <w:highlight w:val="yellow"/>
        </w:rPr>
      </w:pPr>
    </w:p>
    <w:p w:rsidR="00EE4E2E" w:rsidRPr="00183B7A" w:rsidRDefault="00EE4E2E" w:rsidP="00EE4E2E">
      <w:pPr>
        <w:ind w:left="720"/>
        <w:jc w:val="both"/>
        <w:rPr>
          <w:rFonts w:ascii="Times New Roman" w:eastAsia="Times New Roman" w:hAnsi="Times New Roman"/>
          <w:szCs w:val="20"/>
        </w:rPr>
      </w:pPr>
      <w:r w:rsidRPr="00183B7A">
        <w:rPr>
          <w:rFonts w:ascii="Times New Roman" w:eastAsia="Times New Roman" w:hAnsi="Times New Roman"/>
          <w:b/>
          <w:szCs w:val="20"/>
        </w:rPr>
        <w:t>3g.</w:t>
      </w:r>
      <w:r w:rsidRPr="00183B7A">
        <w:rPr>
          <w:rFonts w:ascii="Times New Roman" w:eastAsia="Times New Roman" w:hAnsi="Times New Roman"/>
          <w:szCs w:val="20"/>
        </w:rPr>
        <w:tab/>
        <w:t>Hours of operation;</w:t>
      </w:r>
    </w:p>
    <w:p w:rsidR="00EE4E2E" w:rsidRPr="00183B7A" w:rsidRDefault="00183B7A" w:rsidP="00183B7A">
      <w:pPr>
        <w:ind w:left="720"/>
        <w:jc w:val="both"/>
        <w:rPr>
          <w:rFonts w:ascii="Times New Roman" w:eastAsia="Times New Roman" w:hAnsi="Times New Roman"/>
          <w:szCs w:val="20"/>
        </w:rPr>
      </w:pPr>
      <w:r>
        <w:rPr>
          <w:rFonts w:ascii="Times New Roman" w:eastAsia="Times New Roman" w:hAnsi="Times New Roman"/>
          <w:szCs w:val="20"/>
        </w:rPr>
        <w:t>The open-air farmers market will be limited to Tuesdays from 3:00 PM to 6:00 PM. The market area must be clean and returned to unobstructed parking by 7:00 PM.</w:t>
      </w:r>
    </w:p>
    <w:p w:rsidR="00EE4E2E" w:rsidRPr="009B3BBE" w:rsidRDefault="00EE4E2E" w:rsidP="00EE4E2E">
      <w:pPr>
        <w:jc w:val="both"/>
        <w:rPr>
          <w:rFonts w:ascii="Times New Roman" w:eastAsia="Times New Roman" w:hAnsi="Times New Roman"/>
          <w:szCs w:val="20"/>
          <w:highlight w:val="yellow"/>
        </w:rPr>
      </w:pPr>
    </w:p>
    <w:p w:rsidR="00EE4E2E" w:rsidRPr="00183B7A" w:rsidRDefault="00EE4E2E" w:rsidP="00EE4E2E">
      <w:pPr>
        <w:ind w:left="720"/>
        <w:jc w:val="both"/>
        <w:rPr>
          <w:rFonts w:ascii="Times New Roman" w:eastAsia="Times New Roman" w:hAnsi="Times New Roman"/>
          <w:szCs w:val="20"/>
        </w:rPr>
      </w:pPr>
      <w:r w:rsidRPr="00183B7A">
        <w:rPr>
          <w:rFonts w:ascii="Times New Roman" w:eastAsia="Times New Roman" w:hAnsi="Times New Roman"/>
          <w:b/>
          <w:szCs w:val="20"/>
        </w:rPr>
        <w:t>3h.</w:t>
      </w:r>
      <w:r w:rsidRPr="00183B7A">
        <w:rPr>
          <w:rFonts w:ascii="Times New Roman" w:eastAsia="Times New Roman" w:hAnsi="Times New Roman"/>
          <w:szCs w:val="20"/>
        </w:rPr>
        <w:tab/>
        <w:t>Emissions of noise, dust, fumes, glare, and other pollutants.</w:t>
      </w:r>
    </w:p>
    <w:p w:rsidR="005D39F7" w:rsidRPr="00183B7A" w:rsidRDefault="00183B7A" w:rsidP="00026FCF">
      <w:pPr>
        <w:ind w:left="720"/>
        <w:jc w:val="both"/>
        <w:rPr>
          <w:rFonts w:ascii="Times New Roman" w:eastAsia="Times New Roman" w:hAnsi="Times New Roman"/>
          <w:szCs w:val="20"/>
        </w:rPr>
      </w:pPr>
      <w:r>
        <w:rPr>
          <w:rFonts w:ascii="Times New Roman" w:eastAsia="Times New Roman" w:hAnsi="Times New Roman"/>
          <w:szCs w:val="20"/>
        </w:rPr>
        <w:t xml:space="preserve">Noise, dust, fumes, glare, and other pollutants are not anticipated. </w:t>
      </w:r>
    </w:p>
    <w:p w:rsidR="00EE4E2E" w:rsidRPr="009B3BBE" w:rsidRDefault="00EE4E2E" w:rsidP="00EE4E2E">
      <w:pPr>
        <w:jc w:val="both"/>
        <w:rPr>
          <w:rFonts w:ascii="Times New Roman" w:eastAsia="Times New Roman" w:hAnsi="Times New Roman"/>
          <w:szCs w:val="20"/>
          <w:highlight w:val="yellow"/>
        </w:rPr>
      </w:pPr>
    </w:p>
    <w:p w:rsidR="00EE4E2E" w:rsidRPr="00183B7A" w:rsidRDefault="00EE4E2E" w:rsidP="00EE4E2E">
      <w:pPr>
        <w:ind w:left="720"/>
        <w:jc w:val="both"/>
        <w:rPr>
          <w:rFonts w:ascii="Times New Roman" w:eastAsia="Times New Roman" w:hAnsi="Times New Roman"/>
          <w:szCs w:val="20"/>
        </w:rPr>
      </w:pPr>
      <w:r w:rsidRPr="00183B7A">
        <w:rPr>
          <w:rFonts w:ascii="Times New Roman" w:eastAsia="Times New Roman" w:hAnsi="Times New Roman"/>
          <w:b/>
          <w:szCs w:val="20"/>
        </w:rPr>
        <w:lastRenderedPageBreak/>
        <w:t>Finding 4.</w:t>
      </w:r>
      <w:r w:rsidRPr="00183B7A">
        <w:rPr>
          <w:rFonts w:ascii="Times New Roman" w:eastAsia="Times New Roman" w:hAnsi="Times New Roman"/>
          <w:szCs w:val="20"/>
        </w:rPr>
        <w:tab/>
      </w:r>
      <w:r w:rsidR="006A0077" w:rsidRPr="00183B7A">
        <w:rPr>
          <w:rFonts w:ascii="Times New Roman" w:eastAsia="Times New Roman" w:hAnsi="Times New Roman"/>
          <w:szCs w:val="20"/>
        </w:rPr>
        <w:t>Except as may be varied in accordance with this special review permit, t</w:t>
      </w:r>
      <w:r w:rsidRPr="00183B7A">
        <w:rPr>
          <w:rFonts w:ascii="Times New Roman" w:eastAsia="Times New Roman" w:hAnsi="Times New Roman"/>
          <w:szCs w:val="20"/>
        </w:rPr>
        <w:t>he special review site plan conforms to the restrictions and regulations set forth in the Loveland Municipal Code for the zoning district in which the special review use is located.</w:t>
      </w:r>
    </w:p>
    <w:p w:rsidR="00EE4E2E" w:rsidRPr="009B3BBE" w:rsidRDefault="00EE4E2E" w:rsidP="00EE4E2E">
      <w:pPr>
        <w:jc w:val="both"/>
        <w:rPr>
          <w:rFonts w:ascii="Times New Roman" w:eastAsia="Times New Roman" w:hAnsi="Times New Roman"/>
          <w:b/>
          <w:szCs w:val="20"/>
          <w:highlight w:val="yellow"/>
        </w:rPr>
      </w:pPr>
    </w:p>
    <w:p w:rsidR="00EE4E2E" w:rsidRPr="00183B7A" w:rsidRDefault="00EE4E2E" w:rsidP="00D4112A">
      <w:pPr>
        <w:ind w:left="720"/>
        <w:jc w:val="both"/>
        <w:rPr>
          <w:rFonts w:ascii="Times New Roman" w:eastAsia="Times New Roman" w:hAnsi="Times New Roman"/>
          <w:szCs w:val="20"/>
        </w:rPr>
      </w:pPr>
      <w:r w:rsidRPr="00183B7A">
        <w:rPr>
          <w:rFonts w:ascii="Times New Roman" w:eastAsia="Times New Roman" w:hAnsi="Times New Roman"/>
          <w:szCs w:val="20"/>
        </w:rPr>
        <w:t xml:space="preserve">The </w:t>
      </w:r>
      <w:r w:rsidR="006A0077" w:rsidRPr="00183B7A">
        <w:rPr>
          <w:rFonts w:ascii="Times New Roman" w:eastAsia="Times New Roman" w:hAnsi="Times New Roman"/>
          <w:szCs w:val="20"/>
        </w:rPr>
        <w:t xml:space="preserve">proposed special review meets this finding. The proposed </w:t>
      </w:r>
      <w:r w:rsidR="00183B7A" w:rsidRPr="00183B7A">
        <w:rPr>
          <w:rFonts w:ascii="Times New Roman" w:eastAsia="Times New Roman" w:hAnsi="Times New Roman"/>
          <w:szCs w:val="20"/>
        </w:rPr>
        <w:t>use</w:t>
      </w:r>
      <w:r w:rsidR="006A0077" w:rsidRPr="00183B7A">
        <w:rPr>
          <w:rFonts w:ascii="Times New Roman" w:eastAsia="Times New Roman" w:hAnsi="Times New Roman"/>
          <w:szCs w:val="20"/>
        </w:rPr>
        <w:t xml:space="preserve"> </w:t>
      </w:r>
      <w:r w:rsidR="00026FCF" w:rsidRPr="00183B7A">
        <w:rPr>
          <w:rFonts w:ascii="Times New Roman" w:eastAsia="Times New Roman" w:hAnsi="Times New Roman"/>
          <w:szCs w:val="20"/>
        </w:rPr>
        <w:t xml:space="preserve">will make use of what is now and underutilized parking lot. This design proposal is compatible with the surrounding </w:t>
      </w:r>
      <w:r w:rsidR="00183B7A" w:rsidRPr="00183B7A">
        <w:rPr>
          <w:rFonts w:ascii="Times New Roman" w:eastAsia="Times New Roman" w:hAnsi="Times New Roman"/>
          <w:szCs w:val="20"/>
        </w:rPr>
        <w:t>area</w:t>
      </w:r>
      <w:r w:rsidR="00D4112A" w:rsidRPr="00183B7A">
        <w:rPr>
          <w:rFonts w:ascii="Times New Roman" w:eastAsia="Times New Roman" w:hAnsi="Times New Roman"/>
          <w:szCs w:val="20"/>
        </w:rPr>
        <w:t xml:space="preserve">. </w:t>
      </w:r>
    </w:p>
    <w:p w:rsidR="00EE4E2E" w:rsidRPr="009B3BBE" w:rsidRDefault="00EE4E2E" w:rsidP="00EE4E2E">
      <w:pPr>
        <w:jc w:val="both"/>
        <w:rPr>
          <w:rFonts w:ascii="Times New Roman" w:eastAsia="Times New Roman" w:hAnsi="Times New Roman"/>
          <w:szCs w:val="20"/>
          <w:highlight w:val="yellow"/>
        </w:rPr>
      </w:pPr>
    </w:p>
    <w:p w:rsidR="00EE4E2E" w:rsidRPr="00183B7A" w:rsidRDefault="00EE4E2E" w:rsidP="00EE4E2E">
      <w:pPr>
        <w:ind w:left="720"/>
        <w:jc w:val="both"/>
        <w:rPr>
          <w:rFonts w:ascii="Times New Roman" w:eastAsia="Times New Roman" w:hAnsi="Times New Roman"/>
          <w:szCs w:val="20"/>
        </w:rPr>
      </w:pPr>
      <w:r w:rsidRPr="00183B7A">
        <w:rPr>
          <w:rFonts w:ascii="Times New Roman" w:eastAsia="Times New Roman" w:hAnsi="Times New Roman"/>
          <w:b/>
          <w:szCs w:val="20"/>
        </w:rPr>
        <w:t>Finding 5.</w:t>
      </w:r>
      <w:r w:rsidRPr="00183B7A">
        <w:rPr>
          <w:rFonts w:ascii="Times New Roman" w:eastAsia="Times New Roman" w:hAnsi="Times New Roman"/>
          <w:szCs w:val="20"/>
        </w:rPr>
        <w:tab/>
        <w:t>The special review site plan meets the requirements set forth in Section 16. 41 - Adequate Community Services - of the Loveland Municipal Code.</w:t>
      </w:r>
    </w:p>
    <w:p w:rsidR="00EE4E2E" w:rsidRPr="009B3BBE" w:rsidRDefault="00EE4E2E" w:rsidP="00EE4E2E">
      <w:pPr>
        <w:jc w:val="both"/>
        <w:rPr>
          <w:rFonts w:ascii="Times New Roman" w:eastAsia="Times New Roman" w:hAnsi="Times New Roman"/>
          <w:szCs w:val="20"/>
          <w:highlight w:val="yellow"/>
        </w:rPr>
      </w:pPr>
    </w:p>
    <w:p w:rsidR="00EE4E2E" w:rsidRPr="002F460E" w:rsidRDefault="006A0077" w:rsidP="00E67B12">
      <w:pPr>
        <w:spacing w:line="276" w:lineRule="auto"/>
        <w:ind w:left="720" w:firstLine="360"/>
        <w:jc w:val="both"/>
        <w:rPr>
          <w:rFonts w:ascii="Times New Roman" w:hAnsi="Times New Roman" w:cs="Times New Roman"/>
        </w:rPr>
      </w:pPr>
      <w:r w:rsidRPr="002F460E">
        <w:rPr>
          <w:rFonts w:ascii="Times New Roman" w:hAnsi="Times New Roman" w:cs="Times New Roman"/>
          <w:u w:val="single"/>
        </w:rPr>
        <w:t>Transportation:</w:t>
      </w:r>
      <w:r w:rsidRPr="002F460E">
        <w:rPr>
          <w:rFonts w:ascii="Times New Roman" w:hAnsi="Times New Roman" w:cs="Times New Roman"/>
        </w:rPr>
        <w:t xml:space="preserve"> Staff believes that this finding can be met due to the following:</w:t>
      </w:r>
    </w:p>
    <w:p w:rsidR="00E67B12" w:rsidRPr="002F460E" w:rsidRDefault="00E67B12" w:rsidP="002F460E">
      <w:pPr>
        <w:pStyle w:val="ListParagraph"/>
        <w:numPr>
          <w:ilvl w:val="0"/>
          <w:numId w:val="14"/>
        </w:numPr>
        <w:spacing w:line="276" w:lineRule="auto"/>
        <w:jc w:val="both"/>
        <w:rPr>
          <w:rFonts w:ascii="Times New Roman" w:hAnsi="Times New Roman" w:cs="Times New Roman"/>
        </w:rPr>
      </w:pPr>
      <w:r w:rsidRPr="002F460E">
        <w:rPr>
          <w:rFonts w:ascii="Times New Roman" w:hAnsi="Times New Roman" w:cs="Times New Roman"/>
        </w:rPr>
        <w:t>A traffic worksheet was provided showing that the site meets the applicable standards.</w:t>
      </w:r>
    </w:p>
    <w:p w:rsidR="00B27C78" w:rsidRPr="002F460E" w:rsidRDefault="00B27C78" w:rsidP="009E3718">
      <w:pPr>
        <w:spacing w:line="276" w:lineRule="auto"/>
        <w:ind w:left="1080"/>
        <w:jc w:val="both"/>
        <w:rPr>
          <w:rFonts w:ascii="Times New Roman" w:hAnsi="Times New Roman" w:cs="Times New Roman"/>
        </w:rPr>
      </w:pPr>
      <w:r w:rsidRPr="002F460E">
        <w:rPr>
          <w:rFonts w:ascii="Times New Roman" w:hAnsi="Times New Roman" w:cs="Times New Roman"/>
          <w:u w:val="single"/>
        </w:rPr>
        <w:t>Fire:</w:t>
      </w:r>
      <w:r w:rsidRPr="002F460E">
        <w:rPr>
          <w:rFonts w:ascii="Times New Roman" w:hAnsi="Times New Roman" w:cs="Times New Roman"/>
        </w:rPr>
        <w:t xml:space="preserve"> </w:t>
      </w:r>
      <w:r w:rsidRPr="00183B7A">
        <w:rPr>
          <w:rFonts w:ascii="Times New Roman" w:hAnsi="Times New Roman" w:cs="Times New Roman"/>
        </w:rPr>
        <w:t>Staff believes that this finding can be met, due to the following:</w:t>
      </w:r>
    </w:p>
    <w:p w:rsidR="002F460E" w:rsidRDefault="00183B7A" w:rsidP="002F460E">
      <w:pPr>
        <w:pStyle w:val="ListParagraph"/>
        <w:numPr>
          <w:ilvl w:val="0"/>
          <w:numId w:val="14"/>
        </w:numPr>
        <w:spacing w:line="276" w:lineRule="auto"/>
        <w:jc w:val="both"/>
        <w:rPr>
          <w:rFonts w:ascii="Times New Roman" w:hAnsi="Times New Roman" w:cs="Times New Roman"/>
        </w:rPr>
      </w:pPr>
      <w:r w:rsidRPr="002F460E">
        <w:rPr>
          <w:rFonts w:ascii="Times New Roman" w:hAnsi="Times New Roman" w:cs="Times New Roman"/>
        </w:rPr>
        <w:t>The development site will comply with the requirements in the ACF Ordinance for response distance requirements from</w:t>
      </w:r>
      <w:r w:rsidR="002F460E">
        <w:rPr>
          <w:rFonts w:ascii="Times New Roman" w:hAnsi="Times New Roman" w:cs="Times New Roman"/>
        </w:rPr>
        <w:t xml:space="preserve"> the first due Engine Company.</w:t>
      </w:r>
    </w:p>
    <w:p w:rsidR="00E67B12" w:rsidRPr="002F460E" w:rsidRDefault="00183B7A" w:rsidP="002F460E">
      <w:pPr>
        <w:pStyle w:val="ListParagraph"/>
        <w:numPr>
          <w:ilvl w:val="0"/>
          <w:numId w:val="14"/>
        </w:numPr>
        <w:spacing w:line="276" w:lineRule="auto"/>
        <w:jc w:val="both"/>
        <w:rPr>
          <w:rFonts w:ascii="Times New Roman" w:hAnsi="Times New Roman" w:cs="Times New Roman"/>
        </w:rPr>
      </w:pPr>
      <w:r w:rsidRPr="002F460E">
        <w:rPr>
          <w:rFonts w:ascii="Times New Roman" w:hAnsi="Times New Roman" w:cs="Times New Roman"/>
        </w:rPr>
        <w:t xml:space="preserve">The proposed </w:t>
      </w:r>
      <w:proofErr w:type="gramStart"/>
      <w:r w:rsidRPr="002F460E">
        <w:rPr>
          <w:rFonts w:ascii="Times New Roman" w:hAnsi="Times New Roman" w:cs="Times New Roman"/>
        </w:rPr>
        <w:t>farmers</w:t>
      </w:r>
      <w:proofErr w:type="gramEnd"/>
      <w:r w:rsidRPr="002F460E">
        <w:rPr>
          <w:rFonts w:ascii="Times New Roman" w:hAnsi="Times New Roman" w:cs="Times New Roman"/>
        </w:rPr>
        <w:t xml:space="preserve"> market location will not negatively impact fire protection for the subject development or surrounding properties.</w:t>
      </w:r>
    </w:p>
    <w:p w:rsidR="00B27C78" w:rsidRPr="002F460E" w:rsidRDefault="00B27C78" w:rsidP="009E3718">
      <w:pPr>
        <w:spacing w:line="276" w:lineRule="auto"/>
        <w:ind w:left="1080"/>
        <w:jc w:val="both"/>
        <w:rPr>
          <w:rFonts w:ascii="Times New Roman" w:hAnsi="Times New Roman" w:cs="Times New Roman"/>
        </w:rPr>
      </w:pPr>
      <w:r w:rsidRPr="002F460E">
        <w:rPr>
          <w:rFonts w:ascii="Times New Roman" w:hAnsi="Times New Roman" w:cs="Times New Roman"/>
          <w:u w:val="single"/>
        </w:rPr>
        <w:t>Water/Wastewater:</w:t>
      </w:r>
      <w:r w:rsidRPr="002F460E">
        <w:rPr>
          <w:rFonts w:ascii="Times New Roman" w:hAnsi="Times New Roman" w:cs="Times New Roman"/>
        </w:rPr>
        <w:t xml:space="preserve"> Staff believes that this finding can be met, due to the following:</w:t>
      </w:r>
    </w:p>
    <w:p w:rsidR="00183B7A" w:rsidRPr="002F460E" w:rsidRDefault="00183B7A" w:rsidP="00183B7A">
      <w:pPr>
        <w:pStyle w:val="ListParagraph"/>
        <w:widowControl w:val="0"/>
        <w:numPr>
          <w:ilvl w:val="0"/>
          <w:numId w:val="12"/>
        </w:numPr>
        <w:autoSpaceDE w:val="0"/>
        <w:autoSpaceDN w:val="0"/>
        <w:adjustRightInd w:val="0"/>
        <w:rPr>
          <w:rFonts w:ascii="Times New Roman" w:hAnsi="Times New Roman" w:cs="Times New Roman"/>
        </w:rPr>
      </w:pPr>
      <w:r w:rsidRPr="002F460E">
        <w:rPr>
          <w:rFonts w:ascii="Times New Roman" w:hAnsi="Times New Roman" w:cs="Times New Roman"/>
        </w:rPr>
        <w:t>The proposed open air market (Farmer’s Market) is proposed to be situated within the existing asphalt parking area. The open air market is not proposing any water or wastewater use. The site is located within the City’s current service area for both water and wastewater. The Department finds that the Development will be compliant to A</w:t>
      </w:r>
      <w:r w:rsidR="002F460E">
        <w:rPr>
          <w:rFonts w:ascii="Times New Roman" w:hAnsi="Times New Roman" w:cs="Times New Roman"/>
        </w:rPr>
        <w:t>CF for the following reasons</w:t>
      </w:r>
      <w:proofErr w:type="gramStart"/>
      <w:r w:rsidR="002F460E">
        <w:rPr>
          <w:rFonts w:ascii="Times New Roman" w:hAnsi="Times New Roman" w:cs="Times New Roman"/>
        </w:rPr>
        <w:t>:</w:t>
      </w:r>
      <w:proofErr w:type="gramEnd"/>
      <w:r w:rsidR="002F460E">
        <w:rPr>
          <w:rFonts w:ascii="Times New Roman" w:hAnsi="Times New Roman" w:cs="Times New Roman"/>
        </w:rPr>
        <w:br/>
      </w:r>
      <w:r w:rsidR="002F460E">
        <w:rPr>
          <w:rFonts w:ascii="Times New Roman" w:hAnsi="Times New Roman" w:cs="Times New Roman"/>
        </w:rPr>
        <w:br/>
      </w:r>
      <w:r w:rsidRPr="002F460E">
        <w:rPr>
          <w:rFonts w:ascii="Times New Roman" w:hAnsi="Times New Roman" w:cs="Times New Roman"/>
        </w:rPr>
        <w:t>The proposed development will not negatively impact City water and wastewater facilities.</w:t>
      </w:r>
    </w:p>
    <w:p w:rsidR="00183B7A" w:rsidRPr="002F460E" w:rsidRDefault="00183B7A" w:rsidP="00183B7A">
      <w:pPr>
        <w:pStyle w:val="ListParagraph"/>
        <w:ind w:left="2070"/>
        <w:jc w:val="both"/>
        <w:rPr>
          <w:rFonts w:ascii="Times New Roman" w:hAnsi="Times New Roman" w:cs="Times New Roman"/>
        </w:rPr>
      </w:pPr>
    </w:p>
    <w:p w:rsidR="009E3718" w:rsidRPr="00183B7A" w:rsidRDefault="009E3718" w:rsidP="009E3718">
      <w:pPr>
        <w:ind w:left="1080"/>
        <w:jc w:val="both"/>
        <w:rPr>
          <w:rFonts w:ascii="Times New Roman" w:hAnsi="Times New Roman" w:cs="Times New Roman"/>
        </w:rPr>
      </w:pPr>
      <w:proofErr w:type="spellStart"/>
      <w:r w:rsidRPr="002F460E">
        <w:rPr>
          <w:rFonts w:ascii="Times New Roman" w:hAnsi="Times New Roman" w:cs="Times New Roman"/>
          <w:u w:val="single"/>
        </w:rPr>
        <w:t>Stormwater</w:t>
      </w:r>
      <w:proofErr w:type="spellEnd"/>
      <w:r w:rsidRPr="002F460E">
        <w:rPr>
          <w:rFonts w:ascii="Times New Roman" w:hAnsi="Times New Roman" w:cs="Times New Roman"/>
          <w:u w:val="single"/>
        </w:rPr>
        <w:t>:</w:t>
      </w:r>
      <w:r w:rsidRPr="002F460E">
        <w:rPr>
          <w:rFonts w:ascii="Times New Roman" w:hAnsi="Times New Roman" w:cs="Times New Roman"/>
        </w:rPr>
        <w:t xml:space="preserve"> </w:t>
      </w:r>
      <w:r w:rsidRPr="00183B7A">
        <w:rPr>
          <w:rFonts w:ascii="Times New Roman" w:hAnsi="Times New Roman" w:cs="Times New Roman"/>
        </w:rPr>
        <w:t>Staff believes that this finding can be met, due to the following:</w:t>
      </w:r>
    </w:p>
    <w:p w:rsidR="009E3718" w:rsidRDefault="00183B7A" w:rsidP="00F36293">
      <w:pPr>
        <w:pStyle w:val="ListParagraph"/>
        <w:numPr>
          <w:ilvl w:val="0"/>
          <w:numId w:val="13"/>
        </w:numPr>
        <w:ind w:left="2070"/>
        <w:jc w:val="both"/>
        <w:rPr>
          <w:rFonts w:ascii="Times New Roman" w:hAnsi="Times New Roman" w:cs="Times New Roman"/>
        </w:rPr>
      </w:pPr>
      <w:r w:rsidRPr="00183B7A">
        <w:rPr>
          <w:rFonts w:ascii="Times New Roman" w:hAnsi="Times New Roman" w:cs="Times New Roman"/>
        </w:rPr>
        <w:t>This special review site plan complies with the Adequate Community Facilities standards set forth in the Loveland Municipal Code, Section 16.41.140.</w:t>
      </w:r>
      <w:r w:rsidR="00F36293" w:rsidRPr="00183B7A">
        <w:rPr>
          <w:rFonts w:ascii="Times New Roman" w:hAnsi="Times New Roman" w:cs="Times New Roman"/>
        </w:rPr>
        <w:t>special review site plan and the site development plan comply with the Adequate Community Facilities standards set forth in the Loveland Municipal Code, Section 16.41.140.</w:t>
      </w:r>
    </w:p>
    <w:p w:rsidR="002F460E" w:rsidRPr="002F460E" w:rsidRDefault="002F460E" w:rsidP="002F460E">
      <w:pPr>
        <w:pStyle w:val="ListParagraph"/>
        <w:ind w:left="2070"/>
        <w:jc w:val="both"/>
        <w:rPr>
          <w:rFonts w:ascii="Times New Roman" w:hAnsi="Times New Roman" w:cs="Times New Roman"/>
        </w:rPr>
      </w:pPr>
    </w:p>
    <w:p w:rsidR="009E3718" w:rsidRPr="00183B7A" w:rsidRDefault="009E3718" w:rsidP="009E3718">
      <w:pPr>
        <w:pStyle w:val="ListParagraph"/>
        <w:spacing w:line="276" w:lineRule="auto"/>
        <w:ind w:left="1080"/>
        <w:jc w:val="both"/>
        <w:rPr>
          <w:rFonts w:ascii="Times New Roman" w:hAnsi="Times New Roman" w:cs="Times New Roman"/>
        </w:rPr>
      </w:pPr>
      <w:r w:rsidRPr="002F460E">
        <w:rPr>
          <w:rFonts w:ascii="Times New Roman" w:hAnsi="Times New Roman" w:cs="Times New Roman"/>
          <w:u w:val="single"/>
        </w:rPr>
        <w:t>Power:</w:t>
      </w:r>
      <w:r w:rsidRPr="00183B7A">
        <w:rPr>
          <w:rFonts w:ascii="Times New Roman" w:hAnsi="Times New Roman" w:cs="Times New Roman"/>
        </w:rPr>
        <w:t xml:space="preserve"> Staff believes that this finding can be met, due to the following:</w:t>
      </w:r>
    </w:p>
    <w:p w:rsidR="00EE4E2E" w:rsidRPr="002F460E" w:rsidRDefault="00183B7A" w:rsidP="00F36293">
      <w:pPr>
        <w:pStyle w:val="ListParagraph"/>
        <w:numPr>
          <w:ilvl w:val="0"/>
          <w:numId w:val="13"/>
        </w:numPr>
        <w:ind w:left="2070"/>
        <w:jc w:val="both"/>
        <w:rPr>
          <w:rFonts w:ascii="Times New Roman" w:hAnsi="Times New Roman" w:cs="Times New Roman"/>
        </w:rPr>
      </w:pPr>
      <w:r>
        <w:rPr>
          <w:rFonts w:ascii="Times New Roman" w:hAnsi="Times New Roman" w:cs="Times New Roman"/>
        </w:rPr>
        <w:t>No power required.</w:t>
      </w:r>
    </w:p>
    <w:p w:rsidR="007D75C7" w:rsidRPr="009B3BBE" w:rsidRDefault="007D75C7" w:rsidP="007D75C7">
      <w:pPr>
        <w:pStyle w:val="ListParagraph"/>
        <w:ind w:left="2070"/>
        <w:jc w:val="both"/>
        <w:rPr>
          <w:rFonts w:ascii="Times New Roman" w:eastAsia="Times New Roman" w:hAnsi="Times New Roman"/>
          <w:szCs w:val="20"/>
          <w:highlight w:val="yellow"/>
        </w:rPr>
      </w:pPr>
    </w:p>
    <w:p w:rsidR="007D75C7" w:rsidRDefault="007D75C7" w:rsidP="007D75C7">
      <w:pPr>
        <w:rPr>
          <w:rFonts w:ascii="Times New Roman" w:eastAsia="Times New Roman" w:hAnsi="Times New Roman"/>
          <w:b/>
          <w:szCs w:val="20"/>
        </w:rPr>
      </w:pPr>
    </w:p>
    <w:p w:rsidR="007D75C7" w:rsidRDefault="007D75C7" w:rsidP="0092717B">
      <w:pPr>
        <w:jc w:val="center"/>
        <w:rPr>
          <w:rFonts w:ascii="Times New Roman" w:eastAsia="Times New Roman" w:hAnsi="Times New Roman"/>
          <w:b/>
          <w:szCs w:val="20"/>
        </w:rPr>
      </w:pPr>
    </w:p>
    <w:p w:rsidR="002E54EF" w:rsidRDefault="002E54EF">
      <w:pPr>
        <w:rPr>
          <w:rFonts w:ascii="Times New Roman" w:eastAsia="Times New Roman" w:hAnsi="Times New Roman"/>
          <w:b/>
          <w:szCs w:val="20"/>
        </w:rPr>
      </w:pPr>
      <w:r>
        <w:rPr>
          <w:rFonts w:ascii="Times New Roman" w:eastAsia="Times New Roman" w:hAnsi="Times New Roman"/>
          <w:b/>
          <w:szCs w:val="20"/>
        </w:rPr>
        <w:br w:type="page"/>
      </w:r>
    </w:p>
    <w:p w:rsidR="0092717B" w:rsidRPr="001B31F9" w:rsidRDefault="0092717B" w:rsidP="0092717B">
      <w:pPr>
        <w:jc w:val="center"/>
        <w:rPr>
          <w:rFonts w:ascii="Times New Roman" w:eastAsia="Times New Roman" w:hAnsi="Times New Roman"/>
          <w:szCs w:val="20"/>
        </w:rPr>
      </w:pPr>
      <w:r w:rsidRPr="001B31F9">
        <w:rPr>
          <w:rFonts w:ascii="Times New Roman" w:eastAsia="Times New Roman" w:hAnsi="Times New Roman"/>
          <w:b/>
          <w:szCs w:val="20"/>
        </w:rPr>
        <w:lastRenderedPageBreak/>
        <w:t>Attachment 1: Vicinity Map</w:t>
      </w:r>
    </w:p>
    <w:p w:rsidR="0092717B" w:rsidRPr="001B31F9" w:rsidRDefault="0092717B" w:rsidP="00B0746D">
      <w:pPr>
        <w:jc w:val="center"/>
        <w:rPr>
          <w:rFonts w:ascii="Times New Roman" w:eastAsia="Times New Roman" w:hAnsi="Times New Roman"/>
          <w:szCs w:val="20"/>
        </w:rPr>
      </w:pPr>
    </w:p>
    <w:p w:rsidR="00B0746D" w:rsidRPr="001B31F9" w:rsidRDefault="002E54EF" w:rsidP="00B0746D">
      <w:pPr>
        <w:jc w:val="center"/>
        <w:rPr>
          <w:rFonts w:ascii="Times New Roman" w:eastAsia="Times New Roman" w:hAnsi="Times New Roman"/>
          <w:szCs w:val="20"/>
        </w:rPr>
      </w:pPr>
      <w:r>
        <w:rPr>
          <w:rFonts w:ascii="Times New Roman" w:eastAsia="Times New Roman" w:hAnsi="Times New Roman"/>
          <w:noProof/>
          <w:szCs w:val="20"/>
        </w:rPr>
        <w:drawing>
          <wp:inline distT="0" distB="0" distL="0" distR="0">
            <wp:extent cx="6858000" cy="3447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xvicinitymap.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447415"/>
                    </a:xfrm>
                    <a:prstGeom prst="rect">
                      <a:avLst/>
                    </a:prstGeom>
                  </pic:spPr>
                </pic:pic>
              </a:graphicData>
            </a:graphic>
          </wp:inline>
        </w:drawing>
      </w:r>
    </w:p>
    <w:p w:rsidR="008F751F" w:rsidRPr="00E53362" w:rsidRDefault="008F751F" w:rsidP="00B0746D">
      <w:pPr>
        <w:jc w:val="center"/>
        <w:rPr>
          <w:rFonts w:ascii="Times New Roman" w:eastAsia="Times New Roman" w:hAnsi="Times New Roman"/>
          <w:szCs w:val="20"/>
          <w:highlight w:val="yellow"/>
        </w:rPr>
        <w:sectPr w:rsidR="008F751F" w:rsidRPr="00E53362" w:rsidSect="00EE4E2E">
          <w:headerReference w:type="default" r:id="rId14"/>
          <w:footerReference w:type="default" r:id="rId15"/>
          <w:pgSz w:w="12240" w:h="15840"/>
          <w:pgMar w:top="720" w:right="720" w:bottom="720" w:left="720" w:header="432" w:footer="432" w:gutter="0"/>
          <w:cols w:space="720"/>
          <w:docGrid w:linePitch="360"/>
        </w:sectPr>
      </w:pPr>
    </w:p>
    <w:p w:rsidR="008F751F" w:rsidRPr="0000256E" w:rsidRDefault="008F751F" w:rsidP="00B0746D">
      <w:pPr>
        <w:jc w:val="center"/>
        <w:rPr>
          <w:rFonts w:ascii="Times New Roman" w:eastAsia="Times New Roman" w:hAnsi="Times New Roman"/>
          <w:szCs w:val="20"/>
        </w:rPr>
      </w:pPr>
      <w:r w:rsidRPr="0000256E">
        <w:rPr>
          <w:rFonts w:ascii="Times New Roman" w:eastAsia="Times New Roman" w:hAnsi="Times New Roman"/>
          <w:b/>
          <w:szCs w:val="20"/>
        </w:rPr>
        <w:lastRenderedPageBreak/>
        <w:t xml:space="preserve">Attachment 2: </w:t>
      </w:r>
      <w:r w:rsidR="00A87C6F">
        <w:rPr>
          <w:rFonts w:ascii="Times New Roman" w:eastAsia="Times New Roman" w:hAnsi="Times New Roman"/>
          <w:b/>
          <w:szCs w:val="20"/>
        </w:rPr>
        <w:t>Site Plan</w:t>
      </w:r>
    </w:p>
    <w:p w:rsidR="008F751F" w:rsidRPr="008F751F" w:rsidRDefault="002F460E" w:rsidP="00B0746D">
      <w:pPr>
        <w:jc w:val="center"/>
        <w:rPr>
          <w:rFonts w:ascii="Times New Roman" w:eastAsia="Times New Roman" w:hAnsi="Times New Roman"/>
          <w:szCs w:val="20"/>
        </w:rPr>
      </w:pPr>
      <w:r>
        <w:rPr>
          <w:rFonts w:ascii="Times New Roman" w:eastAsia="Times New Roman" w:hAnsi="Times New Roman"/>
          <w:noProof/>
          <w:szCs w:val="20"/>
        </w:rPr>
        <w:drawing>
          <wp:inline distT="0" distB="0" distL="0" distR="0">
            <wp:extent cx="8516492" cy="6549634"/>
            <wp:effectExtent l="0" t="730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x2.png"/>
                    <pic:cNvPicPr/>
                  </pic:nvPicPr>
                  <pic:blipFill>
                    <a:blip r:embed="rId16">
                      <a:extLst>
                        <a:ext uri="{28A0092B-C50C-407E-A947-70E740481C1C}">
                          <a14:useLocalDpi xmlns:a14="http://schemas.microsoft.com/office/drawing/2010/main" val="0"/>
                        </a:ext>
                      </a:extLst>
                    </a:blip>
                    <a:stretch>
                      <a:fillRect/>
                    </a:stretch>
                  </pic:blipFill>
                  <pic:spPr>
                    <a:xfrm rot="5400000">
                      <a:off x="0" y="0"/>
                      <a:ext cx="8550874" cy="6576076"/>
                    </a:xfrm>
                    <a:prstGeom prst="rect">
                      <a:avLst/>
                    </a:prstGeom>
                  </pic:spPr>
                </pic:pic>
              </a:graphicData>
            </a:graphic>
          </wp:inline>
        </w:drawing>
      </w:r>
      <w:r w:rsidR="007D75C7" w:rsidRPr="001B31F9">
        <w:rPr>
          <w:rFonts w:ascii="Times New Roman" w:eastAsia="Times New Roman" w:hAnsi="Times New Roman"/>
          <w:noProof/>
          <w:szCs w:val="20"/>
        </w:rPr>
        <w:drawing>
          <wp:anchor distT="0" distB="0" distL="114300" distR="114300" simplePos="0" relativeHeight="251658240" behindDoc="0" locked="0" layoutInCell="1" allowOverlap="1">
            <wp:simplePos x="0" y="0"/>
            <wp:positionH relativeFrom="margin">
              <wp:posOffset>8221834</wp:posOffset>
            </wp:positionH>
            <wp:positionV relativeFrom="margin">
              <wp:posOffset>5683299</wp:posOffset>
            </wp:positionV>
            <wp:extent cx="500101" cy="32565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92169" t="94254"/>
                    <a:stretch/>
                  </pic:blipFill>
                  <pic:spPr bwMode="auto">
                    <a:xfrm>
                      <a:off x="0" y="0"/>
                      <a:ext cx="500101" cy="325658"/>
                    </a:xfrm>
                    <a:prstGeom prst="rect">
                      <a:avLst/>
                    </a:prstGeom>
                    <a:noFill/>
                    <a:ln>
                      <a:noFill/>
                    </a:ln>
                    <a:extLst>
                      <a:ext uri="{53640926-AAD7-44D8-BBD7-CCE9431645EC}">
                        <a14:shadowObscured xmlns:a14="http://schemas.microsoft.com/office/drawing/2010/main"/>
                      </a:ext>
                    </a:extLst>
                  </pic:spPr>
                </pic:pic>
              </a:graphicData>
            </a:graphic>
          </wp:anchor>
        </w:drawing>
      </w:r>
    </w:p>
    <w:sectPr w:rsidR="008F751F" w:rsidRPr="008F751F" w:rsidSect="002F460E">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B12" w:rsidRDefault="00E67B12" w:rsidP="00833AA1">
      <w:pPr>
        <w:spacing w:after="0"/>
      </w:pPr>
      <w:r>
        <w:separator/>
      </w:r>
    </w:p>
  </w:endnote>
  <w:endnote w:type="continuationSeparator" w:id="0">
    <w:p w:rsidR="00E67B12" w:rsidRDefault="00E67B12" w:rsidP="00833A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nion Pro">
    <w:altName w:val="Cambria Math"/>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
    <w:altName w:val="Century"/>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B12" w:rsidRDefault="00E67B12">
    <w:pPr>
      <w:pStyle w:val="Footer"/>
    </w:pPr>
    <w:r>
      <w:rPr>
        <w:noProof/>
        <w:color w:val="484A53"/>
      </w:rPr>
      <mc:AlternateContent>
        <mc:Choice Requires="wps">
          <w:drawing>
            <wp:anchor distT="0" distB="0" distL="114300" distR="114300" simplePos="0" relativeHeight="251667456" behindDoc="0" locked="0" layoutInCell="1" allowOverlap="1" wp14:anchorId="31EC6D75" wp14:editId="5718BFB1">
              <wp:simplePos x="0" y="0"/>
              <wp:positionH relativeFrom="column">
                <wp:posOffset>0</wp:posOffset>
              </wp:positionH>
              <wp:positionV relativeFrom="paragraph">
                <wp:posOffset>-635</wp:posOffset>
              </wp:positionV>
              <wp:extent cx="5334000" cy="27432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5334000" cy="274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67B12" w:rsidRPr="00762853" w:rsidRDefault="00E67B12" w:rsidP="005B41AB">
                          <w:pPr>
                            <w:jc w:val="center"/>
                            <w:rPr>
                              <w:color w:val="484A53"/>
                            </w:rPr>
                          </w:pPr>
                          <w:r w:rsidRPr="00762853">
                            <w:rPr>
                              <w:color w:val="484A53"/>
                            </w:rPr>
                            <w:t xml:space="preserve">BUILDING LOVELAND TOGETHER    |    </w:t>
                          </w:r>
                          <w:hyperlink r:id="rId1" w:history="1">
                            <w:r w:rsidRPr="00762853">
                              <w:rPr>
                                <w:rStyle w:val="Hyperlink"/>
                                <w:color w:val="484A53"/>
                                <w:u w:val="none"/>
                              </w:rPr>
                              <w:t>www.cityofloveland.org/dc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EC6D75" id="_x0000_t202" coordsize="21600,21600" o:spt="202" path="m,l,21600r21600,l21600,xe">
              <v:stroke joinstyle="miter"/>
              <v:path gradientshapeok="t" o:connecttype="rect"/>
            </v:shapetype>
            <v:shape id="Text Box 15" o:spid="_x0000_s1028" type="#_x0000_t202" style="position:absolute;margin-left:0;margin-top:-.05pt;width:420pt;height:21.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" filled="f" stroked="f">
              <v:textbox>
                <w:txbxContent>
                  <w:p w:rsidR="00E67B12" w:rsidRPr="00762853" w:rsidRDefault="00E67B12" w:rsidP="005B41AB">
                    <w:pPr>
                      <w:jc w:val="center"/>
                      <w:rPr>
                        <w:color w:val="484A53"/>
                      </w:rPr>
                    </w:pPr>
                    <w:r w:rsidRPr="00762853">
                      <w:rPr>
                        <w:color w:val="484A53"/>
                      </w:rPr>
                      <w:t xml:space="preserve">BUILDING LOVELAND TOGETHER    |    </w:t>
                    </w:r>
                    <w:hyperlink r:id="rId2" w:history="1">
                      <w:r w:rsidRPr="00762853">
                        <w:rPr>
                          <w:rStyle w:val="Hyperlink"/>
                          <w:color w:val="484A53"/>
                          <w:u w:val="none"/>
                        </w:rPr>
                        <w:t>www.cityofloveland.org/dc</w:t>
                      </w:r>
                    </w:hyperlink>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B12" w:rsidRDefault="00E67B12" w:rsidP="005B41AB">
    <w:pPr>
      <w:pStyle w:val="Footer"/>
      <w:jc w:val="right"/>
    </w:pPr>
    <w:r>
      <w:rPr>
        <w:noProof/>
      </w:rPr>
      <mc:AlternateContent>
        <mc:Choice Requires="wps">
          <w:drawing>
            <wp:anchor distT="0" distB="0" distL="114300" distR="114300" simplePos="0" relativeHeight="251671552" behindDoc="0" locked="0" layoutInCell="1" allowOverlap="1" wp14:anchorId="5A3F799A" wp14:editId="7668D9E5">
              <wp:simplePos x="0" y="0"/>
              <wp:positionH relativeFrom="column">
                <wp:posOffset>927100</wp:posOffset>
              </wp:positionH>
              <wp:positionV relativeFrom="paragraph">
                <wp:posOffset>314960</wp:posOffset>
              </wp:positionV>
              <wp:extent cx="4344035" cy="0"/>
              <wp:effectExtent l="0" t="0" r="24765" b="25400"/>
              <wp:wrapNone/>
              <wp:docPr id="22" name="Straight Connector 22"/>
              <wp:cNvGraphicFramePr/>
              <a:graphic xmlns:a="http://schemas.openxmlformats.org/drawingml/2006/main">
                <a:graphicData uri="http://schemas.microsoft.com/office/word/2010/wordprocessingShape">
                  <wps:wsp>
                    <wps:cNvCnPr/>
                    <wps:spPr>
                      <a:xfrm flipV="1">
                        <a:off x="0" y="0"/>
                        <a:ext cx="4344035" cy="0"/>
                      </a:xfrm>
                      <a:prstGeom prst="line">
                        <a:avLst/>
                      </a:prstGeom>
                      <a:ln>
                        <a:solidFill>
                          <a:srgbClr val="484A5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BB568" id="Straight Connector 2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24.8pt" to="415.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" strokecolor="#484a53" strokeweight="1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5A6C437C" wp14:editId="0DEB35A6">
              <wp:simplePos x="0" y="0"/>
              <wp:positionH relativeFrom="margin">
                <wp:posOffset>698500</wp:posOffset>
              </wp:positionH>
              <wp:positionV relativeFrom="paragraph">
                <wp:posOffset>312420</wp:posOffset>
              </wp:positionV>
              <wp:extent cx="4852035" cy="574040"/>
              <wp:effectExtent l="0" t="0" r="0" b="10160"/>
              <wp:wrapNone/>
              <wp:docPr id="20" name="Text Box 20"/>
              <wp:cNvGraphicFramePr/>
              <a:graphic xmlns:a="http://schemas.openxmlformats.org/drawingml/2006/main">
                <a:graphicData uri="http://schemas.microsoft.com/office/word/2010/wordprocessingShape">
                  <wps:wsp>
                    <wps:cNvSpPr txBox="1"/>
                    <wps:spPr>
                      <a:xfrm>
                        <a:off x="0" y="0"/>
                        <a:ext cx="48520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67B12" w:rsidRPr="004C5057" w:rsidRDefault="00E67B12" w:rsidP="004C5057">
                          <w:pPr>
                            <w:spacing w:after="0"/>
                            <w:jc w:val="center"/>
                            <w:rPr>
                              <w:rFonts w:asciiTheme="majorHAnsi" w:hAnsiTheme="majorHAnsi" w:cs="Times New Roman"/>
                              <w:color w:val="484A53"/>
                              <w:sz w:val="22"/>
                              <w:szCs w:val="22"/>
                              <w14:textOutline w14:w="9525" w14:cap="rnd" w14:cmpd="sng" w14:algn="ctr">
                                <w14:noFill/>
                                <w14:prstDash w14:val="solid"/>
                                <w14:bevel/>
                              </w14:textOutline>
                            </w:rPr>
                          </w:pPr>
                          <w:r>
                            <w:rPr>
                              <w:rFonts w:asciiTheme="majorHAnsi" w:hAnsiTheme="majorHAnsi" w:cs="Times New Roman"/>
                              <w:color w:val="484A53"/>
                              <w:sz w:val="22"/>
                              <w:szCs w:val="22"/>
                              <w14:textOutline w14:w="9525" w14:cap="rnd" w14:cmpd="sng" w14:algn="ctr">
                                <w14:noFill/>
                                <w14:prstDash w14:val="solid"/>
                                <w14:bevel/>
                              </w14:textOutline>
                            </w:rPr>
                            <w:t>PLANNING</w:t>
                          </w:r>
                          <w:r w:rsidRPr="004C5057">
                            <w:rPr>
                              <w:rFonts w:asciiTheme="majorHAnsi" w:hAnsiTheme="majorHAnsi" w:cs="Times New Roman"/>
                              <w:color w:val="484A53"/>
                              <w:sz w:val="22"/>
                              <w:szCs w:val="22"/>
                              <w14:textOutline w14:w="9525" w14:cap="rnd" w14:cmpd="sng" w14:algn="ctr">
                                <w14:noFill/>
                                <w14:prstDash w14:val="solid"/>
                                <w14:bevel/>
                              </w14:textOutline>
                            </w:rPr>
                            <w:t xml:space="preserve"> LOVELAND TOGETHER   </w:t>
                          </w:r>
                          <w:r w:rsidRPr="005B41AB">
                            <w:rPr>
                              <w:rFonts w:asciiTheme="majorHAnsi" w:hAnsiTheme="majorHAnsi" w:cs="Times New Roman"/>
                              <w:color w:val="484A53"/>
                              <w:sz w:val="22"/>
                              <w:szCs w:val="22"/>
                              <w14:textOutline w14:w="9525" w14:cap="rnd" w14:cmpd="sng" w14:algn="ctr">
                                <w14:noFill/>
                                <w14:prstDash w14:val="solid"/>
                                <w14:bevel/>
                              </w14:textOutline>
                            </w:rPr>
                            <w:t>|</w:t>
                          </w:r>
                          <w:r w:rsidRPr="004C5057">
                            <w:rPr>
                              <w:rFonts w:asciiTheme="majorHAnsi" w:hAnsiTheme="majorHAnsi" w:cs="Times New Roman"/>
                              <w:color w:val="484A53"/>
                              <w:sz w:val="22"/>
                              <w:szCs w:val="22"/>
                              <w14:textOutline w14:w="9525" w14:cap="rnd" w14:cmpd="sng" w14:algn="ctr">
                                <w14:noFill/>
                                <w14:prstDash w14:val="solid"/>
                                <w14:bevel/>
                              </w14:textOutline>
                            </w:rPr>
                            <w:t xml:space="preserve">   </w:t>
                          </w:r>
                          <w:r w:rsidRPr="005B41AB">
                            <w:rPr>
                              <w:rFonts w:asciiTheme="majorHAnsi" w:hAnsiTheme="majorHAnsi" w:cs="Times New Roman"/>
                              <w:color w:val="484A53"/>
                              <w:sz w:val="22"/>
                              <w:szCs w:val="22"/>
                              <w14:textOutline w14:w="9525" w14:cap="rnd" w14:cmpd="sng" w14:algn="ctr">
                                <w14:noFill/>
                                <w14:prstDash w14:val="solid"/>
                                <w14:bevel/>
                              </w14:textOutline>
                            </w:rPr>
                            <w:t>www.cityofloveland.org/dc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437C" id="_x0000_t202" coordsize="21600,21600" o:spt="202" path="m,l,21600r21600,l21600,xe">
              <v:stroke joinstyle="miter"/>
              <v:path gradientshapeok="t" o:connecttype="rect"/>
            </v:shapetype>
            <v:shape id="Text Box 20" o:spid="_x0000_s1029" type="#_x0000_t202" style="position:absolute;left:0;text-align:left;margin-left:55pt;margin-top:24.6pt;width:382.05pt;height:4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" filled="f" stroked="f">
              <v:textbox>
                <w:txbxContent>
                  <w:p w:rsidR="00E67B12" w:rsidRPr="004C5057" w:rsidRDefault="00E67B12" w:rsidP="004C5057">
                    <w:pPr>
                      <w:spacing w:after="0"/>
                      <w:jc w:val="center"/>
                      <w:rPr>
                        <w:rFonts w:asciiTheme="majorHAnsi" w:hAnsiTheme="majorHAnsi" w:cs="Times New Roman"/>
                        <w:color w:val="484A53"/>
                        <w:sz w:val="22"/>
                        <w:szCs w:val="22"/>
                        <w14:textOutline w14:w="9525" w14:cap="rnd" w14:cmpd="sng" w14:algn="ctr">
                          <w14:noFill/>
                          <w14:prstDash w14:val="solid"/>
                          <w14:bevel/>
                        </w14:textOutline>
                      </w:rPr>
                    </w:pPr>
                    <w:r>
                      <w:rPr>
                        <w:rFonts w:asciiTheme="majorHAnsi" w:hAnsiTheme="majorHAnsi" w:cs="Times New Roman"/>
                        <w:color w:val="484A53"/>
                        <w:sz w:val="22"/>
                        <w:szCs w:val="22"/>
                        <w14:textOutline w14:w="9525" w14:cap="rnd" w14:cmpd="sng" w14:algn="ctr">
                          <w14:noFill/>
                          <w14:prstDash w14:val="solid"/>
                          <w14:bevel/>
                        </w14:textOutline>
                      </w:rPr>
                      <w:t>PLANNING</w:t>
                    </w:r>
                    <w:r w:rsidRPr="004C5057">
                      <w:rPr>
                        <w:rFonts w:asciiTheme="majorHAnsi" w:hAnsiTheme="majorHAnsi" w:cs="Times New Roman"/>
                        <w:color w:val="484A53"/>
                        <w:sz w:val="22"/>
                        <w:szCs w:val="22"/>
                        <w14:textOutline w14:w="9525" w14:cap="rnd" w14:cmpd="sng" w14:algn="ctr">
                          <w14:noFill/>
                          <w14:prstDash w14:val="solid"/>
                          <w14:bevel/>
                        </w14:textOutline>
                      </w:rPr>
                      <w:t xml:space="preserve"> LOVELAND TOGETHER   </w:t>
                    </w:r>
                    <w:r w:rsidRPr="005B41AB">
                      <w:rPr>
                        <w:rFonts w:asciiTheme="majorHAnsi" w:hAnsiTheme="majorHAnsi" w:cs="Times New Roman"/>
                        <w:color w:val="484A53"/>
                        <w:sz w:val="22"/>
                        <w:szCs w:val="22"/>
                        <w14:textOutline w14:w="9525" w14:cap="rnd" w14:cmpd="sng" w14:algn="ctr">
                          <w14:noFill/>
                          <w14:prstDash w14:val="solid"/>
                          <w14:bevel/>
                        </w14:textOutline>
                      </w:rPr>
                      <w:t>|</w:t>
                    </w:r>
                    <w:r w:rsidRPr="004C5057">
                      <w:rPr>
                        <w:rFonts w:asciiTheme="majorHAnsi" w:hAnsiTheme="majorHAnsi" w:cs="Times New Roman"/>
                        <w:color w:val="484A53"/>
                        <w:sz w:val="22"/>
                        <w:szCs w:val="22"/>
                        <w14:textOutline w14:w="9525" w14:cap="rnd" w14:cmpd="sng" w14:algn="ctr">
                          <w14:noFill/>
                          <w14:prstDash w14:val="solid"/>
                          <w14:bevel/>
                        </w14:textOutline>
                      </w:rPr>
                      <w:t xml:space="preserve">   </w:t>
                    </w:r>
                    <w:r w:rsidRPr="005B41AB">
                      <w:rPr>
                        <w:rFonts w:asciiTheme="majorHAnsi" w:hAnsiTheme="majorHAnsi" w:cs="Times New Roman"/>
                        <w:color w:val="484A53"/>
                        <w:sz w:val="22"/>
                        <w:szCs w:val="22"/>
                        <w14:textOutline w14:w="9525" w14:cap="rnd" w14:cmpd="sng" w14:algn="ctr">
                          <w14:noFill/>
                          <w14:prstDash w14:val="solid"/>
                          <w14:bevel/>
                        </w14:textOutline>
                      </w:rPr>
                      <w:t>www.cityofloveland.org/dc</w:t>
                    </w:r>
                  </w:p>
                </w:txbxContent>
              </v:textbox>
              <w10:wrap anchorx="margin"/>
            </v:shape>
          </w:pict>
        </mc:Fallback>
      </mc:AlternateContent>
    </w:r>
    <w:r>
      <w:rPr>
        <w:noProof/>
      </w:rPr>
      <w:drawing>
        <wp:inline distT="0" distB="0" distL="0" distR="0" wp14:anchorId="06DE761D" wp14:editId="1A666383">
          <wp:extent cx="965135" cy="783752"/>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L.jpg"/>
                  <pic:cNvPicPr/>
                </pic:nvPicPr>
                <pic:blipFill>
                  <a:blip r:embed="rId1">
                    <a:extLst>
                      <a:ext uri="{28A0092B-C50C-407E-A947-70E740481C1C}">
                        <a14:useLocalDpi xmlns:a14="http://schemas.microsoft.com/office/drawing/2010/main" val="0"/>
                      </a:ext>
                    </a:extLst>
                  </a:blip>
                  <a:stretch>
                    <a:fillRect/>
                  </a:stretch>
                </pic:blipFill>
                <pic:spPr>
                  <a:xfrm>
                    <a:off x="0" y="0"/>
                    <a:ext cx="976429" cy="79292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B12" w:rsidRPr="00762853" w:rsidRDefault="00E67B12">
    <w:pPr>
      <w:pStyle w:val="Footer"/>
      <w:rPr>
        <w:color w:val="484A53"/>
      </w:rPr>
    </w:pPr>
    <w:r>
      <w:rPr>
        <w:noProof/>
        <w:color w:val="484A53"/>
      </w:rPr>
      <w:drawing>
        <wp:anchor distT="0" distB="0" distL="114300" distR="114300" simplePos="0" relativeHeight="251663360" behindDoc="0" locked="0" layoutInCell="1" allowOverlap="1" wp14:anchorId="2799F0BD" wp14:editId="57B55A8D">
          <wp:simplePos x="0" y="0"/>
          <wp:positionH relativeFrom="column">
            <wp:posOffset>5808980</wp:posOffset>
          </wp:positionH>
          <wp:positionV relativeFrom="paragraph">
            <wp:posOffset>124460</wp:posOffset>
          </wp:positionV>
          <wp:extent cx="1127125" cy="913130"/>
          <wp:effectExtent l="0" t="0" r="0" b="1270"/>
          <wp:wrapSquare wrapText="r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jpg"/>
                  <pic:cNvPicPr/>
                </pic:nvPicPr>
                <pic:blipFill>
                  <a:blip r:embed="rId1">
                    <a:extLst>
                      <a:ext uri="{28A0092B-C50C-407E-A947-70E740481C1C}">
                        <a14:useLocalDpi xmlns:a14="http://schemas.microsoft.com/office/drawing/2010/main" val="0"/>
                      </a:ext>
                    </a:extLst>
                  </a:blip>
                  <a:stretch>
                    <a:fillRect/>
                  </a:stretch>
                </pic:blipFill>
                <pic:spPr>
                  <a:xfrm>
                    <a:off x="0" y="0"/>
                    <a:ext cx="1127125" cy="913130"/>
                  </a:xfrm>
                  <a:prstGeom prst="rect">
                    <a:avLst/>
                  </a:prstGeom>
                </pic:spPr>
              </pic:pic>
            </a:graphicData>
          </a:graphic>
          <wp14:sizeRelH relativeFrom="margin">
            <wp14:pctWidth>0</wp14:pctWidth>
          </wp14:sizeRelH>
          <wp14:sizeRelV relativeFrom="margin">
            <wp14:pctHeight>0</wp14:pctHeight>
          </wp14:sizeRelV>
        </wp:anchor>
      </w:drawing>
    </w:r>
    <w:r>
      <w:rPr>
        <w:noProof/>
        <w:color w:val="484A53"/>
      </w:rPr>
      <mc:AlternateContent>
        <mc:Choice Requires="wps">
          <w:drawing>
            <wp:anchor distT="0" distB="0" distL="114300" distR="114300" simplePos="0" relativeHeight="251662336" behindDoc="0" locked="0" layoutInCell="1" allowOverlap="1" wp14:anchorId="24BBE4D5" wp14:editId="5746739A">
              <wp:simplePos x="0" y="0"/>
              <wp:positionH relativeFrom="column">
                <wp:posOffset>166370</wp:posOffset>
              </wp:positionH>
              <wp:positionV relativeFrom="paragraph">
                <wp:posOffset>580390</wp:posOffset>
              </wp:positionV>
              <wp:extent cx="5258435" cy="2540"/>
              <wp:effectExtent l="0" t="0" r="50165" b="48260"/>
              <wp:wrapNone/>
              <wp:docPr id="11" name="Straight Connector 11"/>
              <wp:cNvGraphicFramePr/>
              <a:graphic xmlns:a="http://schemas.openxmlformats.org/drawingml/2006/main">
                <a:graphicData uri="http://schemas.microsoft.com/office/word/2010/wordprocessingShape">
                  <wps:wsp>
                    <wps:cNvCnPr/>
                    <wps:spPr>
                      <a:xfrm>
                        <a:off x="0" y="0"/>
                        <a:ext cx="5258435" cy="25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DF47F5C" id="Straight Connector 1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pt,45.7pt" to="427.1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" strokecolor="black [3200]" strokeweight="1pt">
              <v:stroke joinstyle="miter"/>
            </v:line>
          </w:pict>
        </mc:Fallback>
      </mc:AlternateContent>
    </w:r>
    <w:r>
      <w:rPr>
        <w:noProof/>
        <w:color w:val="484A53"/>
      </w:rPr>
      <mc:AlternateContent>
        <mc:Choice Requires="wps">
          <w:drawing>
            <wp:anchor distT="0" distB="0" distL="114300" distR="114300" simplePos="0" relativeHeight="251661312" behindDoc="0" locked="0" layoutInCell="1" allowOverlap="1" wp14:anchorId="635FAF88" wp14:editId="68DDEC37">
              <wp:simplePos x="0" y="0"/>
              <wp:positionH relativeFrom="column">
                <wp:posOffset>167640</wp:posOffset>
              </wp:positionH>
              <wp:positionV relativeFrom="paragraph">
                <wp:posOffset>691515</wp:posOffset>
              </wp:positionV>
              <wp:extent cx="5334000" cy="2743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5334000" cy="274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67B12" w:rsidRPr="00762853" w:rsidRDefault="00E67B12" w:rsidP="00762853">
                          <w:pPr>
                            <w:jc w:val="center"/>
                            <w:rPr>
                              <w:color w:val="484A53"/>
                            </w:rPr>
                          </w:pPr>
                          <w:r w:rsidRPr="00762853">
                            <w:rPr>
                              <w:color w:val="484A53"/>
                            </w:rPr>
                            <w:t xml:space="preserve">BUILDING LOVELAND TOGETHER    |    </w:t>
                          </w:r>
                          <w:hyperlink r:id="rId2" w:history="1">
                            <w:r w:rsidRPr="00762853">
                              <w:rPr>
                                <w:rStyle w:val="Hyperlink"/>
                                <w:color w:val="484A53"/>
                                <w:u w:val="none"/>
                              </w:rPr>
                              <w:t>www.cityofloveland.org/dc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5FAF88" id="_x0000_t202" coordsize="21600,21600" o:spt="202" path="m,l,21600r21600,l21600,xe">
              <v:stroke joinstyle="miter"/>
              <v:path gradientshapeok="t" o:connecttype="rect"/>
            </v:shapetype>
            <v:shape id="Text Box 10" o:spid="_x0000_s1031" type="#_x0000_t202" style="position:absolute;margin-left:13.2pt;margin-top:54.45pt;width:420pt;height:21.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" filled="f" stroked="f">
              <v:textbox>
                <w:txbxContent>
                  <w:p w:rsidR="00E67B12" w:rsidRPr="00762853" w:rsidRDefault="00E67B12" w:rsidP="00762853">
                    <w:pPr>
                      <w:jc w:val="center"/>
                      <w:rPr>
                        <w:color w:val="484A53"/>
                      </w:rPr>
                    </w:pPr>
                    <w:r w:rsidRPr="00762853">
                      <w:rPr>
                        <w:color w:val="484A53"/>
                      </w:rPr>
                      <w:t xml:space="preserve">BUILDING LOVELAND TOGETHER    |    </w:t>
                    </w:r>
                    <w:hyperlink r:id="rId3" w:history="1">
                      <w:r w:rsidRPr="00762853">
                        <w:rPr>
                          <w:rStyle w:val="Hyperlink"/>
                          <w:color w:val="484A53"/>
                          <w:u w:val="none"/>
                        </w:rPr>
                        <w:t>www.cityofloveland.org/dc</w:t>
                      </w:r>
                    </w:hyperlink>
                  </w:p>
                </w:txbxContent>
              </v:textbox>
            </v:shape>
          </w:pict>
        </mc:Fallback>
      </mc:AlternateContent>
    </w:r>
  </w:p>
  <w:p w:rsidR="00E67B12" w:rsidRPr="00680C49" w:rsidRDefault="00E67B12" w:rsidP="00680C49">
    <w:pPr>
      <w:spacing w:after="0"/>
      <w:jc w:val="center"/>
      <w:rPr>
        <w:rFonts w:ascii="Gotham" w:hAnsi="Gotham" w:cs="Times New Roman"/>
        <w:color w:val="052459"/>
        <w:sz w:val="15"/>
        <w:szCs w:val="15"/>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041015"/>
      <w:docPartObj>
        <w:docPartGallery w:val="Page Numbers (Bottom of Page)"/>
        <w:docPartUnique/>
      </w:docPartObj>
    </w:sdtPr>
    <w:sdtEndPr>
      <w:rPr>
        <w:rFonts w:ascii="Times New Roman" w:hAnsi="Times New Roman" w:cs="Times New Roman"/>
        <w:noProof/>
        <w:sz w:val="20"/>
      </w:rPr>
    </w:sdtEndPr>
    <w:sdtContent>
      <w:p w:rsidR="00E67B12" w:rsidRPr="00156100" w:rsidRDefault="00E67B12">
        <w:pPr>
          <w:pStyle w:val="Footer"/>
          <w:jc w:val="right"/>
          <w:rPr>
            <w:rFonts w:ascii="Times New Roman" w:hAnsi="Times New Roman" w:cs="Times New Roman"/>
            <w:sz w:val="20"/>
          </w:rPr>
        </w:pPr>
        <w:r w:rsidRPr="00156100">
          <w:rPr>
            <w:rFonts w:ascii="Times New Roman" w:hAnsi="Times New Roman" w:cs="Times New Roman"/>
            <w:sz w:val="20"/>
          </w:rPr>
          <w:fldChar w:fldCharType="begin"/>
        </w:r>
        <w:r w:rsidRPr="00156100">
          <w:rPr>
            <w:rFonts w:ascii="Times New Roman" w:hAnsi="Times New Roman" w:cs="Times New Roman"/>
            <w:sz w:val="20"/>
          </w:rPr>
          <w:instrText xml:space="preserve"> PAGE   \* MERGEFORMAT </w:instrText>
        </w:r>
        <w:r w:rsidRPr="00156100">
          <w:rPr>
            <w:rFonts w:ascii="Times New Roman" w:hAnsi="Times New Roman" w:cs="Times New Roman"/>
            <w:sz w:val="20"/>
          </w:rPr>
          <w:fldChar w:fldCharType="separate"/>
        </w:r>
        <w:r w:rsidR="0073415A">
          <w:rPr>
            <w:rFonts w:ascii="Times New Roman" w:hAnsi="Times New Roman" w:cs="Times New Roman"/>
            <w:noProof/>
            <w:sz w:val="20"/>
          </w:rPr>
          <w:t>3</w:t>
        </w:r>
        <w:r w:rsidRPr="00156100">
          <w:rPr>
            <w:rFonts w:ascii="Times New Roman" w:hAnsi="Times New Roman" w:cs="Times New Roman"/>
            <w:noProof/>
            <w:sz w:val="20"/>
          </w:rPr>
          <w:fldChar w:fldCharType="end"/>
        </w:r>
      </w:p>
    </w:sdtContent>
  </w:sdt>
  <w:p w:rsidR="00E67B12" w:rsidRDefault="00E67B12" w:rsidP="005B41A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B12" w:rsidRDefault="00E67B12" w:rsidP="00833AA1">
      <w:pPr>
        <w:spacing w:after="0"/>
      </w:pPr>
      <w:r>
        <w:separator/>
      </w:r>
    </w:p>
  </w:footnote>
  <w:footnote w:type="continuationSeparator" w:id="0">
    <w:p w:rsidR="00E67B12" w:rsidRDefault="00E67B12" w:rsidP="00833A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B12" w:rsidRDefault="00E67B12">
    <w:pPr>
      <w:pStyle w:val="Header"/>
    </w:pPr>
    <w:r>
      <w:rPr>
        <w:noProof/>
      </w:rPr>
      <mc:AlternateContent>
        <mc:Choice Requires="wps">
          <w:drawing>
            <wp:anchor distT="0" distB="0" distL="114300" distR="114300" simplePos="0" relativeHeight="251665408" behindDoc="0" locked="0" layoutInCell="1" allowOverlap="1" wp14:anchorId="41CE824D" wp14:editId="2A699E56">
              <wp:simplePos x="0" y="0"/>
              <wp:positionH relativeFrom="column">
                <wp:posOffset>3060700</wp:posOffset>
              </wp:positionH>
              <wp:positionV relativeFrom="paragraph">
                <wp:posOffset>525780</wp:posOffset>
              </wp:positionV>
              <wp:extent cx="3658235" cy="6883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582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67B12" w:rsidRPr="00591294" w:rsidRDefault="00E67B12" w:rsidP="00FF08CD">
                          <w:pPr>
                            <w:pStyle w:val="Title"/>
                            <w:spacing w:line="276" w:lineRule="auto"/>
                            <w:rPr>
                              <w:b/>
                              <w:color w:val="484A53"/>
                              <w:sz w:val="22"/>
                              <w:szCs w:val="22"/>
                            </w:rPr>
                          </w:pPr>
                          <w:r w:rsidRPr="00591294">
                            <w:rPr>
                              <w:b/>
                              <w:color w:val="484A53"/>
                              <w:sz w:val="22"/>
                              <w:szCs w:val="22"/>
                            </w:rPr>
                            <w:t>410 East 5</w:t>
                          </w:r>
                          <w:r w:rsidRPr="00591294">
                            <w:rPr>
                              <w:b/>
                              <w:color w:val="484A53"/>
                              <w:sz w:val="22"/>
                              <w:szCs w:val="22"/>
                              <w:vertAlign w:val="superscript"/>
                            </w:rPr>
                            <w:t>th</w:t>
                          </w:r>
                          <w:r w:rsidRPr="00591294">
                            <w:rPr>
                              <w:b/>
                              <w:color w:val="484A53"/>
                              <w:sz w:val="22"/>
                              <w:szCs w:val="22"/>
                            </w:rPr>
                            <w:t xml:space="preserve"> Street</w:t>
                          </w:r>
                        </w:p>
                        <w:p w:rsidR="00E67B12" w:rsidRPr="00591294" w:rsidRDefault="00E67B12" w:rsidP="00FF08CD">
                          <w:pPr>
                            <w:pStyle w:val="Title"/>
                            <w:spacing w:line="276" w:lineRule="auto"/>
                            <w:rPr>
                              <w:b/>
                              <w:color w:val="484A53"/>
                              <w:sz w:val="22"/>
                              <w:szCs w:val="22"/>
                            </w:rPr>
                          </w:pPr>
                          <w:r w:rsidRPr="00591294">
                            <w:rPr>
                              <w:b/>
                              <w:color w:val="484A53"/>
                              <w:sz w:val="22"/>
                              <w:szCs w:val="22"/>
                            </w:rPr>
                            <w:t>Loveland, Colorado</w:t>
                          </w:r>
                        </w:p>
                        <w:p w:rsidR="00E67B12" w:rsidRPr="00591294" w:rsidRDefault="00E67B12" w:rsidP="00FF08CD">
                          <w:pPr>
                            <w:pStyle w:val="Title"/>
                            <w:spacing w:line="276" w:lineRule="auto"/>
                            <w:rPr>
                              <w:b/>
                              <w:color w:val="484A53"/>
                              <w:sz w:val="22"/>
                              <w:szCs w:val="22"/>
                            </w:rPr>
                          </w:pPr>
                          <w:r w:rsidRPr="00591294">
                            <w:rPr>
                              <w:b/>
                              <w:color w:val="484A53"/>
                              <w:sz w:val="22"/>
                              <w:szCs w:val="22"/>
                            </w:rPr>
                            <w:t>970.962.2523</w:t>
                          </w:r>
                        </w:p>
                        <w:p w:rsidR="00E67B12" w:rsidRDefault="00E67B12" w:rsidP="00FF08CD"/>
                        <w:p w:rsidR="00E67B12" w:rsidRDefault="00E67B12" w:rsidP="00FF08CD">
                          <w:r>
                            <w:t>970.962.2523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824D" id="_x0000_t202" coordsize="21600,21600" o:spt="202" path="m,l,21600r21600,l21600,xe">
              <v:stroke joinstyle="miter"/>
              <v:path gradientshapeok="t" o:connecttype="rect"/>
            </v:shapetype>
            <v:shape id="Text Box 13" o:spid="_x0000_s1026" type="#_x0000_t202" style="position:absolute;margin-left:241pt;margin-top:41.4pt;width:288.05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" filled="f" stroked="f">
              <v:textbox>
                <w:txbxContent>
                  <w:p w:rsidR="00E67B12" w:rsidRPr="00591294" w:rsidRDefault="00E67B12" w:rsidP="00FF08CD">
                    <w:pPr>
                      <w:pStyle w:val="Title"/>
                      <w:spacing w:line="276" w:lineRule="auto"/>
                      <w:rPr>
                        <w:b/>
                        <w:color w:val="484A53"/>
                        <w:sz w:val="22"/>
                        <w:szCs w:val="22"/>
                      </w:rPr>
                    </w:pPr>
                    <w:r w:rsidRPr="00591294">
                      <w:rPr>
                        <w:b/>
                        <w:color w:val="484A53"/>
                        <w:sz w:val="22"/>
                        <w:szCs w:val="22"/>
                      </w:rPr>
                      <w:t>410 East 5</w:t>
                    </w:r>
                    <w:r w:rsidRPr="00591294">
                      <w:rPr>
                        <w:b/>
                        <w:color w:val="484A53"/>
                        <w:sz w:val="22"/>
                        <w:szCs w:val="22"/>
                        <w:vertAlign w:val="superscript"/>
                      </w:rPr>
                      <w:t>th</w:t>
                    </w:r>
                    <w:r w:rsidRPr="00591294">
                      <w:rPr>
                        <w:b/>
                        <w:color w:val="484A53"/>
                        <w:sz w:val="22"/>
                        <w:szCs w:val="22"/>
                      </w:rPr>
                      <w:t xml:space="preserve"> Street</w:t>
                    </w:r>
                  </w:p>
                  <w:p w:rsidR="00E67B12" w:rsidRPr="00591294" w:rsidRDefault="00E67B12" w:rsidP="00FF08CD">
                    <w:pPr>
                      <w:pStyle w:val="Title"/>
                      <w:spacing w:line="276" w:lineRule="auto"/>
                      <w:rPr>
                        <w:b/>
                        <w:color w:val="484A53"/>
                        <w:sz w:val="22"/>
                        <w:szCs w:val="22"/>
                      </w:rPr>
                    </w:pPr>
                    <w:r w:rsidRPr="00591294">
                      <w:rPr>
                        <w:b/>
                        <w:color w:val="484A53"/>
                        <w:sz w:val="22"/>
                        <w:szCs w:val="22"/>
                      </w:rPr>
                      <w:t>Loveland, Colorado</w:t>
                    </w:r>
                  </w:p>
                  <w:p w:rsidR="00E67B12" w:rsidRPr="00591294" w:rsidRDefault="00E67B12" w:rsidP="00FF08CD">
                    <w:pPr>
                      <w:pStyle w:val="Title"/>
                      <w:spacing w:line="276" w:lineRule="auto"/>
                      <w:rPr>
                        <w:b/>
                        <w:color w:val="484A53"/>
                        <w:sz w:val="22"/>
                        <w:szCs w:val="22"/>
                      </w:rPr>
                    </w:pPr>
                    <w:r w:rsidRPr="00591294">
                      <w:rPr>
                        <w:b/>
                        <w:color w:val="484A53"/>
                        <w:sz w:val="22"/>
                        <w:szCs w:val="22"/>
                      </w:rPr>
                      <w:t>970.962.2523</w:t>
                    </w:r>
                  </w:p>
                  <w:p w:rsidR="00E67B12" w:rsidRDefault="00E67B12" w:rsidP="00FF08CD"/>
                  <w:p w:rsidR="00E67B12" w:rsidRDefault="00E67B12" w:rsidP="00FF08CD">
                    <w:r>
                      <w:t>970.962.2523</w:t>
                    </w:r>
                  </w:p>
                </w:txbxContent>
              </v:textbox>
            </v:shape>
          </w:pict>
        </mc:Fallback>
      </mc:AlternateContent>
    </w:r>
    <w:r>
      <w:rPr>
        <w:noProof/>
      </w:rPr>
      <w:drawing>
        <wp:inline distT="0" distB="0" distL="0" distR="0" wp14:anchorId="30EC2555" wp14:editId="6E60EA6B">
          <wp:extent cx="2879647" cy="1128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_Large_Horz.jpg"/>
                  <pic:cNvPicPr/>
                </pic:nvPicPr>
                <pic:blipFill>
                  <a:blip r:embed="rId1">
                    <a:extLst>
                      <a:ext uri="{28A0092B-C50C-407E-A947-70E740481C1C}">
                        <a14:useLocalDpi xmlns:a14="http://schemas.microsoft.com/office/drawing/2010/main" val="0"/>
                      </a:ext>
                    </a:extLst>
                  </a:blip>
                  <a:stretch>
                    <a:fillRect/>
                  </a:stretch>
                </pic:blipFill>
                <pic:spPr>
                  <a:xfrm>
                    <a:off x="0" y="0"/>
                    <a:ext cx="3022445" cy="1184351"/>
                  </a:xfrm>
                  <a:prstGeom prst="rect">
                    <a:avLst/>
                  </a:prstGeom>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B12" w:rsidRDefault="00E67B12">
    <w:pPr>
      <w:pStyle w:val="Header"/>
    </w:pPr>
    <w:r>
      <w:rPr>
        <w:noProof/>
      </w:rPr>
      <mc:AlternateContent>
        <mc:Choice Requires="wps">
          <w:drawing>
            <wp:anchor distT="0" distB="0" distL="114300" distR="114300" simplePos="0" relativeHeight="251669504" behindDoc="0" locked="0" layoutInCell="1" allowOverlap="1" wp14:anchorId="7E39D394" wp14:editId="4E73C974">
              <wp:simplePos x="0" y="0"/>
              <wp:positionH relativeFrom="column">
                <wp:posOffset>3213099</wp:posOffset>
              </wp:positionH>
              <wp:positionV relativeFrom="paragraph">
                <wp:posOffset>525780</wp:posOffset>
              </wp:positionV>
              <wp:extent cx="635" cy="688340"/>
              <wp:effectExtent l="0" t="0" r="50165" b="48260"/>
              <wp:wrapNone/>
              <wp:docPr id="19" name="Straight Connector 19"/>
              <wp:cNvGraphicFramePr/>
              <a:graphic xmlns:a="http://schemas.openxmlformats.org/drawingml/2006/main">
                <a:graphicData uri="http://schemas.microsoft.com/office/word/2010/wordprocessingShape">
                  <wps:wsp>
                    <wps:cNvCnPr/>
                    <wps:spPr>
                      <a:xfrm>
                        <a:off x="0" y="0"/>
                        <a:ext cx="635" cy="688340"/>
                      </a:xfrm>
                      <a:prstGeom prst="line">
                        <a:avLst/>
                      </a:prstGeom>
                      <a:ln>
                        <a:solidFill>
                          <a:srgbClr val="484A5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0632D" id="Straight Connector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pt,41.4pt" to="253.0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" strokecolor="#484a53" strokeweight="1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0E7EBCA9" wp14:editId="4B044F97">
              <wp:simplePos x="0" y="0"/>
              <wp:positionH relativeFrom="column">
                <wp:posOffset>3289935</wp:posOffset>
              </wp:positionH>
              <wp:positionV relativeFrom="paragraph">
                <wp:posOffset>530860</wp:posOffset>
              </wp:positionV>
              <wp:extent cx="3124835"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2483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67B12" w:rsidRPr="005B41AB" w:rsidRDefault="00E67B12" w:rsidP="005B41AB">
                          <w:pPr>
                            <w:rPr>
                              <w:b/>
                              <w:color w:val="484A53"/>
                              <w:sz w:val="21"/>
                              <w:szCs w:val="21"/>
                            </w:rPr>
                          </w:pPr>
                          <w:r w:rsidRPr="005B41AB">
                            <w:rPr>
                              <w:b/>
                              <w:color w:val="484A53"/>
                              <w:sz w:val="21"/>
                              <w:szCs w:val="21"/>
                            </w:rPr>
                            <w:t>410 East 5</w:t>
                          </w:r>
                          <w:r w:rsidRPr="005B41AB">
                            <w:rPr>
                              <w:b/>
                              <w:color w:val="484A53"/>
                              <w:sz w:val="21"/>
                              <w:szCs w:val="21"/>
                              <w:vertAlign w:val="superscript"/>
                            </w:rPr>
                            <w:t>th</w:t>
                          </w:r>
                          <w:r w:rsidRPr="005B41AB">
                            <w:rPr>
                              <w:b/>
                              <w:color w:val="484A53"/>
                              <w:sz w:val="21"/>
                              <w:szCs w:val="21"/>
                            </w:rPr>
                            <w:t xml:space="preserve"> Street</w:t>
                          </w:r>
                        </w:p>
                        <w:p w:rsidR="00E67B12" w:rsidRPr="005B41AB" w:rsidRDefault="00E67B12" w:rsidP="005B41AB">
                          <w:pPr>
                            <w:rPr>
                              <w:b/>
                              <w:color w:val="484A53"/>
                              <w:sz w:val="21"/>
                              <w:szCs w:val="21"/>
                            </w:rPr>
                          </w:pPr>
                          <w:r w:rsidRPr="005B41AB">
                            <w:rPr>
                              <w:b/>
                              <w:color w:val="484A53"/>
                              <w:sz w:val="21"/>
                              <w:szCs w:val="21"/>
                            </w:rPr>
                            <w:t>Loveland, Colorado</w:t>
                          </w:r>
                        </w:p>
                        <w:p w:rsidR="00E67B12" w:rsidRPr="005B41AB" w:rsidRDefault="00E67B12" w:rsidP="005B41AB">
                          <w:pPr>
                            <w:rPr>
                              <w:b/>
                              <w:color w:val="484A53"/>
                              <w:sz w:val="21"/>
                              <w:szCs w:val="21"/>
                            </w:rPr>
                          </w:pPr>
                          <w:r w:rsidRPr="005B41AB">
                            <w:rPr>
                              <w:b/>
                              <w:color w:val="484A53"/>
                              <w:sz w:val="21"/>
                              <w:szCs w:val="21"/>
                            </w:rPr>
                            <w:t>970.962.2523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EBCA9" id="_x0000_t202" coordsize="21600,21600" o:spt="202" path="m,l,21600r21600,l21600,xe">
              <v:stroke joinstyle="miter"/>
              <v:path gradientshapeok="t" o:connecttype="rect"/>
            </v:shapetype>
            <v:shape id="Text Box 18" o:spid="_x0000_s1027" type="#_x0000_t202" style="position:absolute;margin-left:259.05pt;margin-top:41.8pt;width:246.0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" filled="f" stroked="f">
              <v:textbox>
                <w:txbxContent>
                  <w:p w:rsidR="00E67B12" w:rsidRPr="005B41AB" w:rsidRDefault="00E67B12" w:rsidP="005B41AB">
                    <w:pPr>
                      <w:rPr>
                        <w:b/>
                        <w:color w:val="484A53"/>
                        <w:sz w:val="21"/>
                        <w:szCs w:val="21"/>
                      </w:rPr>
                    </w:pPr>
                    <w:r w:rsidRPr="005B41AB">
                      <w:rPr>
                        <w:b/>
                        <w:color w:val="484A53"/>
                        <w:sz w:val="21"/>
                        <w:szCs w:val="21"/>
                      </w:rPr>
                      <w:t>410 East 5</w:t>
                    </w:r>
                    <w:r w:rsidRPr="005B41AB">
                      <w:rPr>
                        <w:b/>
                        <w:color w:val="484A53"/>
                        <w:sz w:val="21"/>
                        <w:szCs w:val="21"/>
                        <w:vertAlign w:val="superscript"/>
                      </w:rPr>
                      <w:t>th</w:t>
                    </w:r>
                    <w:r w:rsidRPr="005B41AB">
                      <w:rPr>
                        <w:b/>
                        <w:color w:val="484A53"/>
                        <w:sz w:val="21"/>
                        <w:szCs w:val="21"/>
                      </w:rPr>
                      <w:t xml:space="preserve"> Street</w:t>
                    </w:r>
                  </w:p>
                  <w:p w:rsidR="00E67B12" w:rsidRPr="005B41AB" w:rsidRDefault="00E67B12" w:rsidP="005B41AB">
                    <w:pPr>
                      <w:rPr>
                        <w:b/>
                        <w:color w:val="484A53"/>
                        <w:sz w:val="21"/>
                        <w:szCs w:val="21"/>
                      </w:rPr>
                    </w:pPr>
                    <w:r w:rsidRPr="005B41AB">
                      <w:rPr>
                        <w:b/>
                        <w:color w:val="484A53"/>
                        <w:sz w:val="21"/>
                        <w:szCs w:val="21"/>
                      </w:rPr>
                      <w:t>Loveland, Colorado</w:t>
                    </w:r>
                  </w:p>
                  <w:p w:rsidR="00E67B12" w:rsidRPr="005B41AB" w:rsidRDefault="00E67B12" w:rsidP="005B41AB">
                    <w:pPr>
                      <w:rPr>
                        <w:b/>
                        <w:color w:val="484A53"/>
                        <w:sz w:val="21"/>
                        <w:szCs w:val="21"/>
                      </w:rPr>
                    </w:pPr>
                    <w:r w:rsidRPr="005B41AB">
                      <w:rPr>
                        <w:b/>
                        <w:color w:val="484A53"/>
                        <w:sz w:val="21"/>
                        <w:szCs w:val="21"/>
                      </w:rPr>
                      <w:t>970.962.2523</w:t>
                    </w:r>
                  </w:p>
                </w:txbxContent>
              </v:textbox>
            </v:shape>
          </w:pict>
        </mc:Fallback>
      </mc:AlternateContent>
    </w:r>
    <w:r>
      <w:rPr>
        <w:noProof/>
      </w:rPr>
      <w:drawing>
        <wp:inline distT="0" distB="0" distL="0" distR="0" wp14:anchorId="301D4355" wp14:editId="7F6E35A2">
          <wp:extent cx="3061335" cy="1199590"/>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_Large_Horz.jpg"/>
                  <pic:cNvPicPr/>
                </pic:nvPicPr>
                <pic:blipFill>
                  <a:blip r:embed="rId1">
                    <a:extLst>
                      <a:ext uri="{28A0092B-C50C-407E-A947-70E740481C1C}">
                        <a14:useLocalDpi xmlns:a14="http://schemas.microsoft.com/office/drawing/2010/main" val="0"/>
                      </a:ext>
                    </a:extLst>
                  </a:blip>
                  <a:stretch>
                    <a:fillRect/>
                  </a:stretch>
                </pic:blipFill>
                <pic:spPr>
                  <a:xfrm>
                    <a:off x="0" y="0"/>
                    <a:ext cx="3170115" cy="12422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B12" w:rsidRDefault="00E67B12" w:rsidP="00CD5678">
    <w:pPr>
      <w:pStyle w:val="Header"/>
    </w:pPr>
    <w:r>
      <w:rPr>
        <w:noProof/>
      </w:rPr>
      <mc:AlternateContent>
        <mc:Choice Requires="wps">
          <w:drawing>
            <wp:anchor distT="0" distB="0" distL="114300" distR="114300" simplePos="0" relativeHeight="251659264" behindDoc="0" locked="0" layoutInCell="1" allowOverlap="1" wp14:anchorId="4087B5A1" wp14:editId="314FA84C">
              <wp:simplePos x="0" y="0"/>
              <wp:positionH relativeFrom="column">
                <wp:posOffset>3060700</wp:posOffset>
              </wp:positionH>
              <wp:positionV relativeFrom="paragraph">
                <wp:posOffset>525780</wp:posOffset>
              </wp:positionV>
              <wp:extent cx="3658235" cy="68834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582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67B12" w:rsidRPr="00591294" w:rsidRDefault="00E67B12" w:rsidP="00591294">
                          <w:pPr>
                            <w:pStyle w:val="Title"/>
                            <w:spacing w:line="276" w:lineRule="auto"/>
                            <w:rPr>
                              <w:b/>
                              <w:color w:val="484A53"/>
                              <w:sz w:val="22"/>
                              <w:szCs w:val="22"/>
                            </w:rPr>
                          </w:pPr>
                          <w:r w:rsidRPr="00591294">
                            <w:rPr>
                              <w:b/>
                              <w:color w:val="484A53"/>
                              <w:sz w:val="22"/>
                              <w:szCs w:val="22"/>
                            </w:rPr>
                            <w:t>410 East 5</w:t>
                          </w:r>
                          <w:r w:rsidRPr="00591294">
                            <w:rPr>
                              <w:b/>
                              <w:color w:val="484A53"/>
                              <w:sz w:val="22"/>
                              <w:szCs w:val="22"/>
                              <w:vertAlign w:val="superscript"/>
                            </w:rPr>
                            <w:t>th</w:t>
                          </w:r>
                          <w:r w:rsidRPr="00591294">
                            <w:rPr>
                              <w:b/>
                              <w:color w:val="484A53"/>
                              <w:sz w:val="22"/>
                              <w:szCs w:val="22"/>
                            </w:rPr>
                            <w:t xml:space="preserve"> Street</w:t>
                          </w:r>
                        </w:p>
                        <w:p w:rsidR="00E67B12" w:rsidRPr="00591294" w:rsidRDefault="00E67B12" w:rsidP="00591294">
                          <w:pPr>
                            <w:pStyle w:val="Title"/>
                            <w:spacing w:line="276" w:lineRule="auto"/>
                            <w:rPr>
                              <w:b/>
                              <w:color w:val="484A53"/>
                              <w:sz w:val="22"/>
                              <w:szCs w:val="22"/>
                            </w:rPr>
                          </w:pPr>
                          <w:r w:rsidRPr="00591294">
                            <w:rPr>
                              <w:b/>
                              <w:color w:val="484A53"/>
                              <w:sz w:val="22"/>
                              <w:szCs w:val="22"/>
                            </w:rPr>
                            <w:t>Loveland, Colorado</w:t>
                          </w:r>
                        </w:p>
                        <w:p w:rsidR="00E67B12" w:rsidRPr="00591294" w:rsidRDefault="00E67B12" w:rsidP="00591294">
                          <w:pPr>
                            <w:pStyle w:val="Title"/>
                            <w:spacing w:line="276" w:lineRule="auto"/>
                            <w:rPr>
                              <w:b/>
                              <w:color w:val="484A53"/>
                              <w:sz w:val="22"/>
                              <w:szCs w:val="22"/>
                            </w:rPr>
                          </w:pPr>
                          <w:r w:rsidRPr="00591294">
                            <w:rPr>
                              <w:b/>
                              <w:color w:val="484A53"/>
                              <w:sz w:val="22"/>
                              <w:szCs w:val="22"/>
                            </w:rPr>
                            <w:t>970.962.2523</w:t>
                          </w:r>
                        </w:p>
                        <w:p w:rsidR="00E67B12" w:rsidRDefault="00E67B12"/>
                        <w:p w:rsidR="00E67B12" w:rsidRDefault="00E67B12">
                          <w:r>
                            <w:t>970.962.2523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7B5A1" id="_x0000_t202" coordsize="21600,21600" o:spt="202" path="m,l,21600r21600,l21600,xe">
              <v:stroke joinstyle="miter"/>
              <v:path gradientshapeok="t" o:connecttype="rect"/>
            </v:shapetype>
            <v:shape id="Text Box 5" o:spid="_x0000_s1030" type="#_x0000_t202" style="position:absolute;margin-left:241pt;margin-top:41.4pt;width:288.05pt;height: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" filled="f" stroked="f">
              <v:textbox>
                <w:txbxContent>
                  <w:p w:rsidR="00E67B12" w:rsidRPr="00591294" w:rsidRDefault="00E67B12" w:rsidP="00591294">
                    <w:pPr>
                      <w:pStyle w:val="Title"/>
                      <w:spacing w:line="276" w:lineRule="auto"/>
                      <w:rPr>
                        <w:b/>
                        <w:color w:val="484A53"/>
                        <w:sz w:val="22"/>
                        <w:szCs w:val="22"/>
                      </w:rPr>
                    </w:pPr>
                    <w:r w:rsidRPr="00591294">
                      <w:rPr>
                        <w:b/>
                        <w:color w:val="484A53"/>
                        <w:sz w:val="22"/>
                        <w:szCs w:val="22"/>
                      </w:rPr>
                      <w:t>410 East 5</w:t>
                    </w:r>
                    <w:r w:rsidRPr="00591294">
                      <w:rPr>
                        <w:b/>
                        <w:color w:val="484A53"/>
                        <w:sz w:val="22"/>
                        <w:szCs w:val="22"/>
                        <w:vertAlign w:val="superscript"/>
                      </w:rPr>
                      <w:t>th</w:t>
                    </w:r>
                    <w:r w:rsidRPr="00591294">
                      <w:rPr>
                        <w:b/>
                        <w:color w:val="484A53"/>
                        <w:sz w:val="22"/>
                        <w:szCs w:val="22"/>
                      </w:rPr>
                      <w:t xml:space="preserve"> Street</w:t>
                    </w:r>
                  </w:p>
                  <w:p w:rsidR="00E67B12" w:rsidRPr="00591294" w:rsidRDefault="00E67B12" w:rsidP="00591294">
                    <w:pPr>
                      <w:pStyle w:val="Title"/>
                      <w:spacing w:line="276" w:lineRule="auto"/>
                      <w:rPr>
                        <w:b/>
                        <w:color w:val="484A53"/>
                        <w:sz w:val="22"/>
                        <w:szCs w:val="22"/>
                      </w:rPr>
                    </w:pPr>
                    <w:r w:rsidRPr="00591294">
                      <w:rPr>
                        <w:b/>
                        <w:color w:val="484A53"/>
                        <w:sz w:val="22"/>
                        <w:szCs w:val="22"/>
                      </w:rPr>
                      <w:t>Loveland, Colorado</w:t>
                    </w:r>
                  </w:p>
                  <w:p w:rsidR="00E67B12" w:rsidRPr="00591294" w:rsidRDefault="00E67B12" w:rsidP="00591294">
                    <w:pPr>
                      <w:pStyle w:val="Title"/>
                      <w:spacing w:line="276" w:lineRule="auto"/>
                      <w:rPr>
                        <w:b/>
                        <w:color w:val="484A53"/>
                        <w:sz w:val="22"/>
                        <w:szCs w:val="22"/>
                      </w:rPr>
                    </w:pPr>
                    <w:r w:rsidRPr="00591294">
                      <w:rPr>
                        <w:b/>
                        <w:color w:val="484A53"/>
                        <w:sz w:val="22"/>
                        <w:szCs w:val="22"/>
                      </w:rPr>
                      <w:t>970.962.2523</w:t>
                    </w:r>
                  </w:p>
                  <w:p w:rsidR="00E67B12" w:rsidRDefault="00E67B12"/>
                  <w:p w:rsidR="00E67B12" w:rsidRDefault="00E67B12">
                    <w:r>
                      <w:t>970.962.2523</w:t>
                    </w:r>
                  </w:p>
                </w:txbxContent>
              </v:textbox>
            </v:shape>
          </w:pict>
        </mc:Fallback>
      </mc:AlternateContent>
    </w:r>
    <w:r>
      <w:rPr>
        <w:noProof/>
      </w:rPr>
      <w:drawing>
        <wp:inline distT="0" distB="0" distL="0" distR="0" wp14:anchorId="57F83809" wp14:editId="688A9599">
          <wp:extent cx="2879647" cy="11283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_Large_Horz.jpg"/>
                  <pic:cNvPicPr/>
                </pic:nvPicPr>
                <pic:blipFill>
                  <a:blip r:embed="rId1">
                    <a:extLst>
                      <a:ext uri="{28A0092B-C50C-407E-A947-70E740481C1C}">
                        <a14:useLocalDpi xmlns:a14="http://schemas.microsoft.com/office/drawing/2010/main" val="0"/>
                      </a:ext>
                    </a:extLst>
                  </a:blip>
                  <a:stretch>
                    <a:fillRect/>
                  </a:stretch>
                </pic:blipFill>
                <pic:spPr>
                  <a:xfrm>
                    <a:off x="0" y="0"/>
                    <a:ext cx="3022445" cy="1184351"/>
                  </a:xfrm>
                  <a:prstGeom prst="rect">
                    <a:avLst/>
                  </a:prstGeom>
                </pic:spPr>
              </pic:pic>
            </a:graphicData>
          </a:graphic>
        </wp:inline>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B12" w:rsidRDefault="00E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1E47"/>
    <w:multiLevelType w:val="hybridMultilevel"/>
    <w:tmpl w:val="6F6E4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CD23C3C"/>
    <w:multiLevelType w:val="hybridMultilevel"/>
    <w:tmpl w:val="22FA36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D5600B9"/>
    <w:multiLevelType w:val="hybridMultilevel"/>
    <w:tmpl w:val="228A78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1135449"/>
    <w:multiLevelType w:val="hybridMultilevel"/>
    <w:tmpl w:val="6DA837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CE65D00"/>
    <w:multiLevelType w:val="hybridMultilevel"/>
    <w:tmpl w:val="2B8CE1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44E7678"/>
    <w:multiLevelType w:val="hybridMultilevel"/>
    <w:tmpl w:val="725CD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4A63B3B"/>
    <w:multiLevelType w:val="hybridMultilevel"/>
    <w:tmpl w:val="967C8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D44D85"/>
    <w:multiLevelType w:val="hybridMultilevel"/>
    <w:tmpl w:val="4E6C1786"/>
    <w:lvl w:ilvl="0" w:tplc="A1A6E2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0B4E5A"/>
    <w:multiLevelType w:val="hybridMultilevel"/>
    <w:tmpl w:val="552E3AAE"/>
    <w:lvl w:ilvl="0" w:tplc="A1A6E2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F142F6"/>
    <w:multiLevelType w:val="hybridMultilevel"/>
    <w:tmpl w:val="897024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B2A66F3"/>
    <w:multiLevelType w:val="hybridMultilevel"/>
    <w:tmpl w:val="840E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9434A8"/>
    <w:multiLevelType w:val="hybridMultilevel"/>
    <w:tmpl w:val="CD8E7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0554383"/>
    <w:multiLevelType w:val="hybridMultilevel"/>
    <w:tmpl w:val="672EB17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15:restartNumberingAfterBreak="0">
    <w:nsid w:val="76381323"/>
    <w:multiLevelType w:val="hybridMultilevel"/>
    <w:tmpl w:val="13A27544"/>
    <w:lvl w:ilvl="0" w:tplc="460C8D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7"/>
  </w:num>
  <w:num w:numId="3">
    <w:abstractNumId w:val="13"/>
  </w:num>
  <w:num w:numId="4">
    <w:abstractNumId w:val="11"/>
  </w:num>
  <w:num w:numId="5">
    <w:abstractNumId w:val="0"/>
  </w:num>
  <w:num w:numId="6">
    <w:abstractNumId w:val="4"/>
  </w:num>
  <w:num w:numId="7">
    <w:abstractNumId w:val="10"/>
  </w:num>
  <w:num w:numId="8">
    <w:abstractNumId w:val="5"/>
  </w:num>
  <w:num w:numId="9">
    <w:abstractNumId w:val="6"/>
  </w:num>
  <w:num w:numId="10">
    <w:abstractNumId w:val="3"/>
  </w:num>
  <w:num w:numId="11">
    <w:abstractNumId w:val="1"/>
  </w:num>
  <w:num w:numId="12">
    <w:abstractNumId w:val="12"/>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BB9"/>
    <w:rsid w:val="00000424"/>
    <w:rsid w:val="0000256E"/>
    <w:rsid w:val="00005654"/>
    <w:rsid w:val="00021EAA"/>
    <w:rsid w:val="0002392C"/>
    <w:rsid w:val="00026FCF"/>
    <w:rsid w:val="00040446"/>
    <w:rsid w:val="00045F6D"/>
    <w:rsid w:val="000D1B6A"/>
    <w:rsid w:val="000E6260"/>
    <w:rsid w:val="000F230D"/>
    <w:rsid w:val="000F3AE9"/>
    <w:rsid w:val="00124AF1"/>
    <w:rsid w:val="001310BF"/>
    <w:rsid w:val="00137293"/>
    <w:rsid w:val="001417D6"/>
    <w:rsid w:val="00156100"/>
    <w:rsid w:val="001611FD"/>
    <w:rsid w:val="00171015"/>
    <w:rsid w:val="00183B7A"/>
    <w:rsid w:val="00193D3B"/>
    <w:rsid w:val="001A4860"/>
    <w:rsid w:val="001B0663"/>
    <w:rsid w:val="001B31F9"/>
    <w:rsid w:val="001D086E"/>
    <w:rsid w:val="001D25A3"/>
    <w:rsid w:val="001F2B44"/>
    <w:rsid w:val="001F2FBE"/>
    <w:rsid w:val="00204B8B"/>
    <w:rsid w:val="00210914"/>
    <w:rsid w:val="00221B42"/>
    <w:rsid w:val="002536F5"/>
    <w:rsid w:val="002649AF"/>
    <w:rsid w:val="00267D2D"/>
    <w:rsid w:val="00292108"/>
    <w:rsid w:val="002C1C98"/>
    <w:rsid w:val="002C4E05"/>
    <w:rsid w:val="002E54EF"/>
    <w:rsid w:val="002F1336"/>
    <w:rsid w:val="002F460E"/>
    <w:rsid w:val="00302BB2"/>
    <w:rsid w:val="00320F66"/>
    <w:rsid w:val="00367E20"/>
    <w:rsid w:val="00370999"/>
    <w:rsid w:val="00373EC5"/>
    <w:rsid w:val="003831C5"/>
    <w:rsid w:val="003C0CAB"/>
    <w:rsid w:val="003F5BB9"/>
    <w:rsid w:val="00404C11"/>
    <w:rsid w:val="004064C2"/>
    <w:rsid w:val="00426A67"/>
    <w:rsid w:val="00431D1D"/>
    <w:rsid w:val="004341DC"/>
    <w:rsid w:val="00481C3B"/>
    <w:rsid w:val="004B40CD"/>
    <w:rsid w:val="004B55E6"/>
    <w:rsid w:val="004B5FC0"/>
    <w:rsid w:val="004C5057"/>
    <w:rsid w:val="004D6279"/>
    <w:rsid w:val="00513D48"/>
    <w:rsid w:val="005455C8"/>
    <w:rsid w:val="00563309"/>
    <w:rsid w:val="00582FF9"/>
    <w:rsid w:val="00591294"/>
    <w:rsid w:val="005931CE"/>
    <w:rsid w:val="00593445"/>
    <w:rsid w:val="005B10BA"/>
    <w:rsid w:val="005B41AB"/>
    <w:rsid w:val="005C4B5A"/>
    <w:rsid w:val="005D1E78"/>
    <w:rsid w:val="005D39F7"/>
    <w:rsid w:val="005E4A3E"/>
    <w:rsid w:val="005E62DA"/>
    <w:rsid w:val="005F53B5"/>
    <w:rsid w:val="00631BBA"/>
    <w:rsid w:val="00666738"/>
    <w:rsid w:val="00680C49"/>
    <w:rsid w:val="00683462"/>
    <w:rsid w:val="0068766E"/>
    <w:rsid w:val="0068786E"/>
    <w:rsid w:val="00693D78"/>
    <w:rsid w:val="006A0077"/>
    <w:rsid w:val="006A77AF"/>
    <w:rsid w:val="006A7A28"/>
    <w:rsid w:val="006C6FBF"/>
    <w:rsid w:val="00717764"/>
    <w:rsid w:val="00722189"/>
    <w:rsid w:val="00731B5C"/>
    <w:rsid w:val="0073415A"/>
    <w:rsid w:val="00756EAE"/>
    <w:rsid w:val="00762853"/>
    <w:rsid w:val="00795979"/>
    <w:rsid w:val="007D75C7"/>
    <w:rsid w:val="00807BB5"/>
    <w:rsid w:val="008108C4"/>
    <w:rsid w:val="00833AA1"/>
    <w:rsid w:val="008C799A"/>
    <w:rsid w:val="008D6A2C"/>
    <w:rsid w:val="008F751F"/>
    <w:rsid w:val="0092717B"/>
    <w:rsid w:val="00966EA6"/>
    <w:rsid w:val="00983AE8"/>
    <w:rsid w:val="009A1B3D"/>
    <w:rsid w:val="009A7551"/>
    <w:rsid w:val="009B3BBE"/>
    <w:rsid w:val="009D5B61"/>
    <w:rsid w:val="009E3718"/>
    <w:rsid w:val="00A217B5"/>
    <w:rsid w:val="00A24318"/>
    <w:rsid w:val="00A34BCE"/>
    <w:rsid w:val="00A42AC6"/>
    <w:rsid w:val="00A64009"/>
    <w:rsid w:val="00A87C6F"/>
    <w:rsid w:val="00A9556C"/>
    <w:rsid w:val="00A96598"/>
    <w:rsid w:val="00AA0D9B"/>
    <w:rsid w:val="00AB01F0"/>
    <w:rsid w:val="00AD3A01"/>
    <w:rsid w:val="00AF6BD0"/>
    <w:rsid w:val="00B0746D"/>
    <w:rsid w:val="00B07BF9"/>
    <w:rsid w:val="00B166DC"/>
    <w:rsid w:val="00B27C78"/>
    <w:rsid w:val="00B315EE"/>
    <w:rsid w:val="00B63A35"/>
    <w:rsid w:val="00B7480A"/>
    <w:rsid w:val="00B911A4"/>
    <w:rsid w:val="00BC3F40"/>
    <w:rsid w:val="00BE54AA"/>
    <w:rsid w:val="00BF0A17"/>
    <w:rsid w:val="00C04FAD"/>
    <w:rsid w:val="00C11378"/>
    <w:rsid w:val="00C36874"/>
    <w:rsid w:val="00C46FB9"/>
    <w:rsid w:val="00C7091E"/>
    <w:rsid w:val="00CC32D3"/>
    <w:rsid w:val="00CD5678"/>
    <w:rsid w:val="00CE35A6"/>
    <w:rsid w:val="00CE6333"/>
    <w:rsid w:val="00D00DA6"/>
    <w:rsid w:val="00D01215"/>
    <w:rsid w:val="00D12738"/>
    <w:rsid w:val="00D1646D"/>
    <w:rsid w:val="00D37B73"/>
    <w:rsid w:val="00D4112A"/>
    <w:rsid w:val="00D42494"/>
    <w:rsid w:val="00D46A81"/>
    <w:rsid w:val="00D65BF2"/>
    <w:rsid w:val="00D66DA2"/>
    <w:rsid w:val="00DA7235"/>
    <w:rsid w:val="00DD361A"/>
    <w:rsid w:val="00DE2BE6"/>
    <w:rsid w:val="00E154BA"/>
    <w:rsid w:val="00E26AD7"/>
    <w:rsid w:val="00E53362"/>
    <w:rsid w:val="00E55DB6"/>
    <w:rsid w:val="00E67B12"/>
    <w:rsid w:val="00EC40C5"/>
    <w:rsid w:val="00EE4168"/>
    <w:rsid w:val="00EE4E2E"/>
    <w:rsid w:val="00F36293"/>
    <w:rsid w:val="00F419A9"/>
    <w:rsid w:val="00F44FE6"/>
    <w:rsid w:val="00F4677F"/>
    <w:rsid w:val="00F6107E"/>
    <w:rsid w:val="00FF0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8534969"/>
  <w14:defaultImageDpi w14:val="330"/>
  <w15:chartTrackingRefBased/>
  <w15:docId w15:val="{F5A08CDD-04F2-4248-AD9C-7DFCDE68B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AA1"/>
    <w:pPr>
      <w:tabs>
        <w:tab w:val="center" w:pos="4680"/>
        <w:tab w:val="right" w:pos="9360"/>
      </w:tabs>
    </w:pPr>
  </w:style>
  <w:style w:type="character" w:customStyle="1" w:styleId="HeaderChar">
    <w:name w:val="Header Char"/>
    <w:basedOn w:val="DefaultParagraphFont"/>
    <w:link w:val="Header"/>
    <w:uiPriority w:val="99"/>
    <w:rsid w:val="00833AA1"/>
  </w:style>
  <w:style w:type="paragraph" w:styleId="Footer">
    <w:name w:val="footer"/>
    <w:basedOn w:val="Normal"/>
    <w:link w:val="FooterChar"/>
    <w:uiPriority w:val="99"/>
    <w:unhideWhenUsed/>
    <w:rsid w:val="00833AA1"/>
    <w:pPr>
      <w:tabs>
        <w:tab w:val="center" w:pos="4680"/>
        <w:tab w:val="right" w:pos="9360"/>
      </w:tabs>
    </w:pPr>
  </w:style>
  <w:style w:type="character" w:customStyle="1" w:styleId="FooterChar">
    <w:name w:val="Footer Char"/>
    <w:basedOn w:val="DefaultParagraphFont"/>
    <w:link w:val="Footer"/>
    <w:uiPriority w:val="99"/>
    <w:rsid w:val="00833AA1"/>
  </w:style>
  <w:style w:type="paragraph" w:customStyle="1" w:styleId="p1">
    <w:name w:val="p1"/>
    <w:basedOn w:val="Normal"/>
    <w:rsid w:val="00E26AD7"/>
    <w:rPr>
      <w:rFonts w:ascii="Minion Pro" w:hAnsi="Minion Pro" w:cs="Times New Roman"/>
      <w:sz w:val="18"/>
      <w:szCs w:val="18"/>
    </w:rPr>
  </w:style>
  <w:style w:type="paragraph" w:customStyle="1" w:styleId="p2">
    <w:name w:val="p2"/>
    <w:basedOn w:val="Normal"/>
    <w:rsid w:val="00E26AD7"/>
    <w:rPr>
      <w:rFonts w:ascii="Minion Pro" w:hAnsi="Minion Pro" w:cs="Times New Roman"/>
      <w:sz w:val="18"/>
      <w:szCs w:val="18"/>
    </w:rPr>
  </w:style>
  <w:style w:type="character" w:customStyle="1" w:styleId="apple-tab-span">
    <w:name w:val="apple-tab-span"/>
    <w:basedOn w:val="DefaultParagraphFont"/>
    <w:rsid w:val="00E26AD7"/>
  </w:style>
  <w:style w:type="character" w:customStyle="1" w:styleId="apple-converted-space">
    <w:name w:val="apple-converted-space"/>
    <w:basedOn w:val="DefaultParagraphFont"/>
    <w:rsid w:val="00E26AD7"/>
  </w:style>
  <w:style w:type="character" w:styleId="Hyperlink">
    <w:name w:val="Hyperlink"/>
    <w:basedOn w:val="DefaultParagraphFont"/>
    <w:uiPriority w:val="99"/>
    <w:unhideWhenUsed/>
    <w:rsid w:val="00680C49"/>
    <w:rPr>
      <w:color w:val="0563C1" w:themeColor="hyperlink"/>
      <w:u w:val="single"/>
    </w:rPr>
  </w:style>
  <w:style w:type="character" w:styleId="FollowedHyperlink">
    <w:name w:val="FollowedHyperlink"/>
    <w:basedOn w:val="DefaultParagraphFont"/>
    <w:uiPriority w:val="99"/>
    <w:semiHidden/>
    <w:unhideWhenUsed/>
    <w:rsid w:val="00680C49"/>
    <w:rPr>
      <w:color w:val="954F72" w:themeColor="followedHyperlink"/>
      <w:u w:val="single"/>
    </w:rPr>
  </w:style>
  <w:style w:type="paragraph" w:styleId="Title">
    <w:name w:val="Title"/>
    <w:basedOn w:val="Normal"/>
    <w:next w:val="Normal"/>
    <w:link w:val="TitleChar"/>
    <w:uiPriority w:val="10"/>
    <w:qFormat/>
    <w:rsid w:val="0000565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65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71015"/>
    <w:pPr>
      <w:ind w:left="720"/>
      <w:contextualSpacing/>
    </w:pPr>
  </w:style>
  <w:style w:type="paragraph" w:styleId="BalloonText">
    <w:name w:val="Balloon Text"/>
    <w:basedOn w:val="Normal"/>
    <w:link w:val="BalloonTextChar"/>
    <w:uiPriority w:val="99"/>
    <w:semiHidden/>
    <w:unhideWhenUsed/>
    <w:rsid w:val="005F53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3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567925">
      <w:bodyDiv w:val="1"/>
      <w:marLeft w:val="0"/>
      <w:marRight w:val="0"/>
      <w:marTop w:val="0"/>
      <w:marBottom w:val="0"/>
      <w:divBdr>
        <w:top w:val="none" w:sz="0" w:space="0" w:color="auto"/>
        <w:left w:val="none" w:sz="0" w:space="0" w:color="auto"/>
        <w:bottom w:val="none" w:sz="0" w:space="0" w:color="auto"/>
        <w:right w:val="none" w:sz="0" w:space="0" w:color="auto"/>
      </w:divBdr>
    </w:div>
    <w:div w:id="1014113913">
      <w:bodyDiv w:val="1"/>
      <w:marLeft w:val="0"/>
      <w:marRight w:val="0"/>
      <w:marTop w:val="0"/>
      <w:marBottom w:val="0"/>
      <w:divBdr>
        <w:top w:val="none" w:sz="0" w:space="0" w:color="auto"/>
        <w:left w:val="none" w:sz="0" w:space="0" w:color="auto"/>
        <w:bottom w:val="none" w:sz="0" w:space="0" w:color="auto"/>
        <w:right w:val="none" w:sz="0" w:space="0" w:color="auto"/>
      </w:divBdr>
    </w:div>
    <w:div w:id="1018312626">
      <w:bodyDiv w:val="1"/>
      <w:marLeft w:val="0"/>
      <w:marRight w:val="0"/>
      <w:marTop w:val="0"/>
      <w:marBottom w:val="0"/>
      <w:divBdr>
        <w:top w:val="none" w:sz="0" w:space="0" w:color="auto"/>
        <w:left w:val="none" w:sz="0" w:space="0" w:color="auto"/>
        <w:bottom w:val="none" w:sz="0" w:space="0" w:color="auto"/>
        <w:right w:val="none" w:sz="0" w:space="0" w:color="auto"/>
      </w:divBdr>
    </w:div>
    <w:div w:id="1025906187">
      <w:bodyDiv w:val="1"/>
      <w:marLeft w:val="0"/>
      <w:marRight w:val="0"/>
      <w:marTop w:val="0"/>
      <w:marBottom w:val="0"/>
      <w:divBdr>
        <w:top w:val="none" w:sz="0" w:space="0" w:color="auto"/>
        <w:left w:val="none" w:sz="0" w:space="0" w:color="auto"/>
        <w:bottom w:val="none" w:sz="0" w:space="0" w:color="auto"/>
        <w:right w:val="none" w:sz="0" w:space="0" w:color="auto"/>
      </w:divBdr>
    </w:div>
    <w:div w:id="1095634029">
      <w:bodyDiv w:val="1"/>
      <w:marLeft w:val="0"/>
      <w:marRight w:val="0"/>
      <w:marTop w:val="0"/>
      <w:marBottom w:val="0"/>
      <w:divBdr>
        <w:top w:val="none" w:sz="0" w:space="0" w:color="auto"/>
        <w:left w:val="none" w:sz="0" w:space="0" w:color="auto"/>
        <w:bottom w:val="none" w:sz="0" w:space="0" w:color="auto"/>
        <w:right w:val="none" w:sz="0" w:space="0" w:color="auto"/>
      </w:divBdr>
    </w:div>
    <w:div w:id="1328362444">
      <w:bodyDiv w:val="1"/>
      <w:marLeft w:val="0"/>
      <w:marRight w:val="0"/>
      <w:marTop w:val="0"/>
      <w:marBottom w:val="0"/>
      <w:divBdr>
        <w:top w:val="none" w:sz="0" w:space="0" w:color="auto"/>
        <w:left w:val="none" w:sz="0" w:space="0" w:color="auto"/>
        <w:bottom w:val="none" w:sz="0" w:space="0" w:color="auto"/>
        <w:right w:val="none" w:sz="0" w:space="0" w:color="auto"/>
      </w:divBdr>
    </w:div>
    <w:div w:id="1388260981">
      <w:bodyDiv w:val="1"/>
      <w:marLeft w:val="0"/>
      <w:marRight w:val="0"/>
      <w:marTop w:val="0"/>
      <w:marBottom w:val="0"/>
      <w:divBdr>
        <w:top w:val="none" w:sz="0" w:space="0" w:color="auto"/>
        <w:left w:val="none" w:sz="0" w:space="0" w:color="auto"/>
        <w:bottom w:val="none" w:sz="0" w:space="0" w:color="auto"/>
        <w:right w:val="none" w:sz="0" w:space="0" w:color="auto"/>
      </w:divBdr>
    </w:div>
    <w:div w:id="15940518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hyperlink" Target="http://www.cityofloveland.org/dc" TargetMode="External"/><Relationship Id="rId1" Type="http://schemas.openxmlformats.org/officeDocument/2006/relationships/hyperlink" Target="http://www.cityofloveland.org/d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3" Type="http://schemas.openxmlformats.org/officeDocument/2006/relationships/hyperlink" Target="http://www.cityofloveland.org/dc" TargetMode="External"/><Relationship Id="rId2" Type="http://schemas.openxmlformats.org/officeDocument/2006/relationships/hyperlink" Target="http://www.cityofloveland.org/dc"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BD559F89</Template>
  <TotalTime>24</TotalTime>
  <Pages>7</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City of Loveland</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Eisenbraun</dc:creator>
  <cp:keywords/>
  <dc:description/>
  <cp:lastModifiedBy>Caleb Jackson</cp:lastModifiedBy>
  <cp:revision>3</cp:revision>
  <cp:lastPrinted>2018-01-22T22:05:00Z</cp:lastPrinted>
  <dcterms:created xsi:type="dcterms:W3CDTF">2018-07-18T20:12:00Z</dcterms:created>
  <dcterms:modified xsi:type="dcterms:W3CDTF">2018-07-18T20:33:00Z</dcterms:modified>
</cp:coreProperties>
</file>