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F705CB" w:rsidP="00F723DF">
      <w:pPr>
        <w:jc w:val="center"/>
        <w:rPr>
          <w:rFonts w:ascii="Calibri" w:hAnsi="Calibri"/>
          <w:b/>
        </w:rPr>
      </w:pPr>
      <w:r>
        <w:rPr>
          <w:rFonts w:ascii="Calibri" w:hAnsi="Calibri"/>
          <w:b/>
        </w:rPr>
        <w:t>April 4,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53165C" w:rsidRDefault="00DC5B83" w:rsidP="00DC5B83">
      <w:pPr>
        <w:jc w:val="center"/>
        <w:rPr>
          <w:b/>
          <w:sz w:val="16"/>
          <w:szCs w:val="16"/>
          <w:lang w:val="es-EC"/>
        </w:rPr>
      </w:pPr>
      <w:r w:rsidRPr="00647439">
        <w:rPr>
          <w:rFonts w:asciiTheme="minorHAnsi" w:hAnsiTheme="minorHAnsi" w:cstheme="minorHAnsi"/>
          <w:color w:val="FF0000"/>
          <w:sz w:val="40"/>
          <w:szCs w:val="40"/>
        </w:rPr>
        <w:t>REC</w:t>
      </w:r>
      <w:r>
        <w:rPr>
          <w:rFonts w:asciiTheme="minorHAnsi" w:hAnsiTheme="minorHAnsi" w:cstheme="minorHAnsi"/>
          <w:color w:val="FF0000"/>
          <w:sz w:val="40"/>
          <w:szCs w:val="40"/>
        </w:rPr>
        <w:t>R</w:t>
      </w:r>
      <w:r w:rsidRPr="00647439">
        <w:rPr>
          <w:rFonts w:asciiTheme="minorHAnsi" w:hAnsiTheme="minorHAnsi" w:cstheme="minorHAnsi"/>
          <w:color w:val="FF0000"/>
          <w:sz w:val="40"/>
          <w:szCs w:val="40"/>
        </w:rPr>
        <w:t>UITMENT MEETING</w:t>
      </w: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705CB">
        <w:rPr>
          <w:rFonts w:asciiTheme="minorHAnsi" w:hAnsiTheme="minorHAnsi" w:cstheme="minorHAnsi"/>
        </w:rPr>
        <w:t>ctions to Minutes for March 7, 2018</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DC5B83">
        <w:rPr>
          <w:rFonts w:asciiTheme="minorHAnsi" w:hAnsiTheme="minorHAnsi" w:cstheme="minorHAnsi"/>
        </w:rPr>
        <w:t>da for April 4</w:t>
      </w:r>
      <w:r w:rsidR="00F705CB">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705CB"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E62B6F" w:rsidRDefault="00E62B6F" w:rsidP="00E62B6F">
      <w:pPr>
        <w:pStyle w:val="ListParagraph"/>
        <w:numPr>
          <w:ilvl w:val="1"/>
          <w:numId w:val="1"/>
        </w:numPr>
        <w:rPr>
          <w:rFonts w:asciiTheme="minorHAnsi" w:hAnsiTheme="minorHAnsi" w:cstheme="minorHAnsi"/>
        </w:rPr>
      </w:pPr>
      <w:r>
        <w:rPr>
          <w:rFonts w:asciiTheme="minorHAnsi" w:hAnsiTheme="minorHAnsi" w:cstheme="minorHAnsi"/>
        </w:rPr>
        <w:t xml:space="preserve">Boards and Commissions Summit - </w:t>
      </w:r>
    </w:p>
    <w:p w:rsidR="00FA0553" w:rsidRDefault="00FA0553" w:rsidP="00FA0553">
      <w:pPr>
        <w:pStyle w:val="ListParagraph"/>
        <w:numPr>
          <w:ilvl w:val="1"/>
          <w:numId w:val="1"/>
        </w:numPr>
        <w:rPr>
          <w:rFonts w:asciiTheme="minorHAnsi" w:hAnsiTheme="minorHAnsi" w:cstheme="minorHAnsi"/>
        </w:rPr>
      </w:pPr>
      <w:r>
        <w:rPr>
          <w:rFonts w:asciiTheme="minorHAnsi" w:hAnsiTheme="minorHAnsi" w:cstheme="minorHAnsi"/>
        </w:rPr>
        <w:t>National</w:t>
      </w:r>
      <w:r w:rsidR="00E62B6F">
        <w:rPr>
          <w:rFonts w:asciiTheme="minorHAnsi" w:hAnsiTheme="minorHAnsi" w:cstheme="minorHAnsi"/>
        </w:rPr>
        <w:t xml:space="preserve"> League of Cities </w:t>
      </w:r>
      <w:r w:rsidR="00F705CB">
        <w:rPr>
          <w:rFonts w:asciiTheme="minorHAnsi" w:hAnsiTheme="minorHAnsi" w:cstheme="minorHAnsi"/>
        </w:rPr>
        <w:t xml:space="preserve">– </w:t>
      </w:r>
    </w:p>
    <w:p w:rsidR="005C3FF6" w:rsidRDefault="001A6C83" w:rsidP="005C3FF6">
      <w:pPr>
        <w:pStyle w:val="ListParagraph"/>
        <w:numPr>
          <w:ilvl w:val="1"/>
          <w:numId w:val="1"/>
        </w:numPr>
        <w:rPr>
          <w:rFonts w:asciiTheme="minorHAnsi" w:hAnsiTheme="minorHAnsi" w:cstheme="minorHAnsi"/>
        </w:rPr>
      </w:pPr>
      <w:r>
        <w:rPr>
          <w:rFonts w:asciiTheme="minorHAnsi" w:hAnsiTheme="minorHAnsi" w:cstheme="minorHAnsi"/>
        </w:rPr>
        <w:t xml:space="preserve">Transportation </w:t>
      </w:r>
      <w:r w:rsidR="00F723DF">
        <w:rPr>
          <w:rFonts w:asciiTheme="minorHAnsi" w:hAnsiTheme="minorHAnsi" w:cstheme="minorHAnsi"/>
        </w:rPr>
        <w:t xml:space="preserve">Update </w:t>
      </w:r>
      <w:r w:rsidR="00E62B6F">
        <w:rPr>
          <w:rFonts w:asciiTheme="minorHAnsi" w:hAnsiTheme="minorHAnsi" w:cstheme="minorHAnsi"/>
        </w:rPr>
        <w:t>–</w:t>
      </w:r>
      <w:r w:rsidR="00480A8A">
        <w:rPr>
          <w:rFonts w:asciiTheme="minorHAnsi" w:hAnsiTheme="minorHAnsi" w:cstheme="minorHAnsi"/>
        </w:rPr>
        <w:t xml:space="preserve"> </w:t>
      </w:r>
    </w:p>
    <w:p w:rsidR="00E62B6F" w:rsidRPr="001A6C83" w:rsidRDefault="00E62B6F" w:rsidP="005C3FF6">
      <w:pPr>
        <w:pStyle w:val="ListParagraph"/>
        <w:numPr>
          <w:ilvl w:val="1"/>
          <w:numId w:val="1"/>
        </w:numPr>
        <w:rPr>
          <w:rFonts w:asciiTheme="minorHAnsi" w:hAnsiTheme="minorHAnsi" w:cstheme="minorHAnsi"/>
        </w:rPr>
      </w:pPr>
      <w:r>
        <w:rPr>
          <w:rFonts w:asciiTheme="minorHAnsi" w:hAnsiTheme="minorHAnsi" w:cstheme="minorHAnsi"/>
        </w:rPr>
        <w:t xml:space="preserve">Thompson Teens United Update - </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205790" w:rsidRPr="000D4A09" w:rsidRDefault="001A6C83" w:rsidP="000D4A09">
      <w:pPr>
        <w:pStyle w:val="ListParagraph"/>
        <w:numPr>
          <w:ilvl w:val="1"/>
          <w:numId w:val="1"/>
        </w:numPr>
        <w:rPr>
          <w:rFonts w:asciiTheme="minorHAnsi" w:hAnsiTheme="minorHAnsi" w:cstheme="minorHAnsi"/>
        </w:rPr>
      </w:pPr>
      <w:r>
        <w:rPr>
          <w:rFonts w:asciiTheme="minorHAnsi" w:hAnsiTheme="minorHAnsi" w:cstheme="minorHAnsi"/>
        </w:rPr>
        <w:t>DC presentation to City Council – April 17, 2018 at 6:00 pm</w:t>
      </w:r>
    </w:p>
    <w:p w:rsidR="00E62B6F" w:rsidRDefault="00E62B6F" w:rsidP="00F723DF">
      <w:pPr>
        <w:pStyle w:val="ListParagraph"/>
        <w:numPr>
          <w:ilvl w:val="1"/>
          <w:numId w:val="1"/>
        </w:numPr>
        <w:rPr>
          <w:rFonts w:asciiTheme="minorHAnsi" w:hAnsiTheme="minorHAnsi" w:cstheme="minorHAnsi"/>
        </w:rPr>
      </w:pPr>
      <w:r>
        <w:rPr>
          <w:rFonts w:asciiTheme="minorHAnsi" w:hAnsiTheme="minorHAnsi" w:cstheme="minorHAnsi"/>
        </w:rPr>
        <w:t xml:space="preserve">Wexford Visit – April 9, 2018 </w:t>
      </w:r>
    </w:p>
    <w:p w:rsidR="00E62B6F" w:rsidRDefault="00E62B6F" w:rsidP="00E62B6F">
      <w:pPr>
        <w:pStyle w:val="ListParagraph"/>
        <w:ind w:left="1440"/>
        <w:rPr>
          <w:rFonts w:asciiTheme="minorHAnsi" w:hAnsiTheme="minorHAnsi" w:cstheme="minorHAnsi"/>
        </w:rPr>
      </w:pPr>
      <w:r>
        <w:rPr>
          <w:rFonts w:asciiTheme="minorHAnsi" w:hAnsiTheme="minorHAnsi" w:cstheme="minorHAnsi"/>
        </w:rPr>
        <w:t>Volunteers?  3:30 – 4:30 pm</w:t>
      </w:r>
    </w:p>
    <w:p w:rsidR="000D4A09" w:rsidRPr="000D4A09" w:rsidRDefault="000D4A09" w:rsidP="000D4A09">
      <w:pPr>
        <w:pStyle w:val="ListParagraph"/>
        <w:numPr>
          <w:ilvl w:val="1"/>
          <w:numId w:val="1"/>
        </w:numPr>
        <w:rPr>
          <w:rFonts w:asciiTheme="minorHAnsi" w:hAnsiTheme="minorHAnsi" w:cstheme="minorHAnsi"/>
        </w:rPr>
      </w:pPr>
      <w:r>
        <w:rPr>
          <w:rFonts w:asciiTheme="minorHAnsi" w:hAnsiTheme="minorHAnsi" w:cstheme="minorHAnsi"/>
        </w:rPr>
        <w:t>Sign-Up for YAC Interviews (Commissioners) on April</w:t>
      </w:r>
    </w:p>
    <w:p w:rsidR="00F723DF" w:rsidRPr="00FD7DF9" w:rsidRDefault="00F723DF" w:rsidP="00F723DF">
      <w:pPr>
        <w:pStyle w:val="ListParagraph"/>
        <w:ind w:left="1440"/>
        <w:rPr>
          <w:rFonts w:asciiTheme="minorHAnsi" w:hAnsiTheme="minorHAnsi" w:cstheme="minorHAnsi"/>
        </w:rPr>
      </w:pPr>
      <w:bookmarkStart w:id="0" w:name="_GoBack"/>
      <w:bookmarkEnd w:id="0"/>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lastRenderedPageBreak/>
        <w:t>OTHER BUSINESS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SRP Ki</w:t>
      </w:r>
      <w:r w:rsidR="001A6C83">
        <w:rPr>
          <w:rFonts w:asciiTheme="minorHAnsi" w:hAnsiTheme="minorHAnsi" w:cstheme="minorHAnsi"/>
        </w:rPr>
        <w:t>ck-Off Party volunteers – June 1, 2018</w:t>
      </w:r>
    </w:p>
    <w:p w:rsidR="00F723DF" w:rsidRDefault="00F723DF" w:rsidP="00FA0553">
      <w:pPr>
        <w:pStyle w:val="ListParagraph"/>
        <w:ind w:left="1440"/>
        <w:rPr>
          <w:rFonts w:asciiTheme="minorHAnsi" w:hAnsiTheme="minorHAnsi" w:cstheme="minorHAnsi"/>
        </w:rPr>
      </w:pPr>
    </w:p>
    <w:p w:rsidR="005101D1" w:rsidRPr="005101D1" w:rsidRDefault="005101D1" w:rsidP="005101D1">
      <w:pPr>
        <w:pStyle w:val="ListParagraph"/>
        <w:ind w:left="1080"/>
        <w:rPr>
          <w:rFonts w:asciiTheme="minorHAnsi" w:hAnsiTheme="minorHAnsi" w:cstheme="minorHAnsi"/>
          <w:color w:val="FF0000"/>
        </w:rPr>
      </w:pPr>
      <w:r w:rsidRPr="005101D1">
        <w:rPr>
          <w:rFonts w:asciiTheme="minorHAnsi" w:hAnsiTheme="minorHAnsi" w:cstheme="minorHAnsi"/>
          <w:color w:val="FF0000"/>
        </w:rPr>
        <w:t>After close of meeting, open house will begin with presentation of YAC to new recruits.</w:t>
      </w:r>
    </w:p>
    <w:p w:rsidR="005101D1" w:rsidRPr="005101D1" w:rsidRDefault="005101D1" w:rsidP="005101D1">
      <w:pPr>
        <w:ind w:left="2880" w:firstLine="720"/>
        <w:rPr>
          <w:rFonts w:asciiTheme="minorHAnsi" w:hAnsiTheme="minorHAnsi" w:cstheme="minorHAnsi"/>
        </w:rPr>
      </w:pPr>
      <w:r w:rsidRPr="005101D1">
        <w:rPr>
          <w:rFonts w:asciiTheme="minorHAnsi" w:hAnsiTheme="minorHAnsi" w:cstheme="minorHAnsi"/>
          <w:color w:val="FF0000"/>
        </w:rPr>
        <w:t>Recruits will sign up for interview time slots.</w:t>
      </w:r>
    </w:p>
    <w:p w:rsidR="00FF62BA" w:rsidRDefault="000D4A09"/>
    <w:sectPr w:rsidR="00FF62BA" w:rsidSect="007672B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D4A09"/>
    <w:rsid w:val="001A6C83"/>
    <w:rsid w:val="00205790"/>
    <w:rsid w:val="00272B6F"/>
    <w:rsid w:val="003F6B13"/>
    <w:rsid w:val="00480A8A"/>
    <w:rsid w:val="005101D1"/>
    <w:rsid w:val="00520B5B"/>
    <w:rsid w:val="005C3FF6"/>
    <w:rsid w:val="009315DF"/>
    <w:rsid w:val="00D145B4"/>
    <w:rsid w:val="00DC5B83"/>
    <w:rsid w:val="00E62B6F"/>
    <w:rsid w:val="00F705CB"/>
    <w:rsid w:val="00F723DF"/>
    <w:rsid w:val="00FA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EF10"/>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542521A1</Template>
  <TotalTime>20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6</cp:revision>
  <dcterms:created xsi:type="dcterms:W3CDTF">2018-03-20T18:33:00Z</dcterms:created>
  <dcterms:modified xsi:type="dcterms:W3CDTF">2018-03-20T19:09:00Z</dcterms:modified>
</cp:coreProperties>
</file>