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571" w:rsidRPr="003070A6" w:rsidRDefault="003070A6" w:rsidP="007F708C">
      <w:pPr>
        <w:jc w:val="center"/>
        <w:rPr>
          <w:b/>
          <w:sz w:val="44"/>
          <w:szCs w:val="44"/>
        </w:rPr>
      </w:pPr>
      <w:r w:rsidRPr="003070A6">
        <w:rPr>
          <w:b/>
          <w:sz w:val="44"/>
          <w:szCs w:val="44"/>
        </w:rPr>
        <w:t>HOW TO MAKE A BRAIN FUNCTION PUZZLE</w:t>
      </w:r>
      <w:r>
        <w:rPr>
          <w:b/>
          <w:sz w:val="44"/>
          <w:szCs w:val="44"/>
        </w:rPr>
        <w:br/>
      </w:r>
    </w:p>
    <w:p w:rsidR="00061135" w:rsidRPr="007F708C" w:rsidRDefault="00D66BF9" w:rsidP="007F708C">
      <w:pPr>
        <w:jc w:val="center"/>
        <w:rPr>
          <w:b/>
          <w:sz w:val="32"/>
          <w:szCs w:val="32"/>
        </w:rPr>
      </w:pPr>
      <w:r>
        <w:rPr>
          <w:b/>
          <w:noProof/>
          <w:sz w:val="32"/>
          <w:szCs w:val="32"/>
        </w:rPr>
        <w:drawing>
          <wp:inline distT="0" distB="0" distL="0" distR="0">
            <wp:extent cx="6462350" cy="4848225"/>
            <wp:effectExtent l="0" t="0" r="0" b="0"/>
            <wp:docPr id="2" name="Picture 2" descr="\\cold.root.loc\fileshare\UHome\prings$\My Documents\Strap n Snap\Brain Puzzle Photos\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d.root.loc\fileshare\UHome\prings$\My Documents\Strap n Snap\Brain Puzzle Photos\DSC_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64300" cy="4849688"/>
                    </a:xfrm>
                    <a:prstGeom prst="rect">
                      <a:avLst/>
                    </a:prstGeom>
                    <a:noFill/>
                    <a:ln>
                      <a:noFill/>
                    </a:ln>
                  </pic:spPr>
                </pic:pic>
              </a:graphicData>
            </a:graphic>
          </wp:inline>
        </w:drawing>
      </w:r>
    </w:p>
    <w:p w:rsidR="003070A6" w:rsidRDefault="003070A6">
      <w:pPr>
        <w:rPr>
          <w:b/>
        </w:rPr>
      </w:pPr>
    </w:p>
    <w:p w:rsidR="007F708C" w:rsidRPr="003070A6" w:rsidRDefault="007F708C">
      <w:pPr>
        <w:rPr>
          <w:b/>
          <w:sz w:val="24"/>
          <w:szCs w:val="24"/>
        </w:rPr>
      </w:pPr>
      <w:r w:rsidRPr="003070A6">
        <w:rPr>
          <w:b/>
          <w:sz w:val="24"/>
          <w:szCs w:val="24"/>
        </w:rPr>
        <w:t>Items needed:</w:t>
      </w:r>
    </w:p>
    <w:p w:rsidR="007F708C" w:rsidRPr="003070A6" w:rsidRDefault="007F708C" w:rsidP="007F708C">
      <w:pPr>
        <w:pStyle w:val="ListParagraph"/>
        <w:numPr>
          <w:ilvl w:val="0"/>
          <w:numId w:val="1"/>
        </w:numPr>
        <w:rPr>
          <w:sz w:val="24"/>
          <w:szCs w:val="24"/>
        </w:rPr>
      </w:pPr>
      <w:r w:rsidRPr="003070A6">
        <w:rPr>
          <w:sz w:val="24"/>
          <w:szCs w:val="24"/>
        </w:rPr>
        <w:t>1 large, thick poster board (either black or white is probably best)</w:t>
      </w:r>
      <w:r w:rsidR="007951A7">
        <w:rPr>
          <w:sz w:val="24"/>
          <w:szCs w:val="24"/>
        </w:rPr>
        <w:t>, approx. 3’ x 4’</w:t>
      </w:r>
    </w:p>
    <w:p w:rsidR="00EB6A99" w:rsidRPr="003070A6" w:rsidRDefault="00EB6A99" w:rsidP="007F708C">
      <w:pPr>
        <w:pStyle w:val="ListParagraph"/>
        <w:numPr>
          <w:ilvl w:val="0"/>
          <w:numId w:val="1"/>
        </w:numPr>
        <w:rPr>
          <w:sz w:val="24"/>
          <w:szCs w:val="24"/>
        </w:rPr>
      </w:pPr>
      <w:r w:rsidRPr="003070A6">
        <w:rPr>
          <w:sz w:val="24"/>
          <w:szCs w:val="24"/>
        </w:rPr>
        <w:t>1 large sheet of tracing paper</w:t>
      </w:r>
    </w:p>
    <w:p w:rsidR="00EB6A99" w:rsidRPr="003070A6" w:rsidRDefault="00EB6A99" w:rsidP="007F708C">
      <w:pPr>
        <w:pStyle w:val="ListParagraph"/>
        <w:numPr>
          <w:ilvl w:val="0"/>
          <w:numId w:val="1"/>
        </w:numPr>
        <w:rPr>
          <w:sz w:val="24"/>
          <w:szCs w:val="24"/>
        </w:rPr>
      </w:pPr>
      <w:r w:rsidRPr="003070A6">
        <w:rPr>
          <w:sz w:val="24"/>
          <w:szCs w:val="24"/>
        </w:rPr>
        <w:t>1 pencil</w:t>
      </w:r>
    </w:p>
    <w:p w:rsidR="007F708C" w:rsidRPr="003070A6" w:rsidRDefault="007F708C" w:rsidP="007F708C">
      <w:pPr>
        <w:pStyle w:val="ListParagraph"/>
        <w:numPr>
          <w:ilvl w:val="0"/>
          <w:numId w:val="1"/>
        </w:numPr>
        <w:rPr>
          <w:sz w:val="24"/>
          <w:szCs w:val="24"/>
        </w:rPr>
      </w:pPr>
      <w:r w:rsidRPr="003070A6">
        <w:rPr>
          <w:sz w:val="24"/>
          <w:szCs w:val="24"/>
        </w:rPr>
        <w:t>4 to 6 colored foam boards (a variety of bright, light colors is best)</w:t>
      </w:r>
    </w:p>
    <w:p w:rsidR="007F708C" w:rsidRPr="003070A6" w:rsidRDefault="007F708C" w:rsidP="007F708C">
      <w:pPr>
        <w:pStyle w:val="ListParagraph"/>
        <w:numPr>
          <w:ilvl w:val="0"/>
          <w:numId w:val="1"/>
        </w:numPr>
        <w:rPr>
          <w:sz w:val="24"/>
          <w:szCs w:val="24"/>
        </w:rPr>
      </w:pPr>
      <w:r w:rsidRPr="003070A6">
        <w:rPr>
          <w:sz w:val="24"/>
          <w:szCs w:val="24"/>
        </w:rPr>
        <w:t>Stick-on Velcro strips</w:t>
      </w:r>
    </w:p>
    <w:p w:rsidR="007F708C" w:rsidRPr="003070A6" w:rsidRDefault="00B8016A" w:rsidP="007F708C">
      <w:pPr>
        <w:pStyle w:val="ListParagraph"/>
        <w:numPr>
          <w:ilvl w:val="0"/>
          <w:numId w:val="1"/>
        </w:numPr>
        <w:rPr>
          <w:sz w:val="24"/>
          <w:szCs w:val="24"/>
        </w:rPr>
      </w:pPr>
      <w:r>
        <w:rPr>
          <w:sz w:val="24"/>
          <w:szCs w:val="24"/>
        </w:rPr>
        <w:t>2 paint pens</w:t>
      </w:r>
      <w:r w:rsidR="007F708C" w:rsidRPr="003070A6">
        <w:rPr>
          <w:sz w:val="24"/>
          <w:szCs w:val="24"/>
        </w:rPr>
        <w:t xml:space="preserve"> (1 black, 1 silver, or whatever will show up on the foam board colors you choose.)</w:t>
      </w:r>
    </w:p>
    <w:p w:rsidR="007F708C" w:rsidRPr="003070A6" w:rsidRDefault="007F708C" w:rsidP="007F708C">
      <w:pPr>
        <w:pStyle w:val="ListParagraph"/>
        <w:numPr>
          <w:ilvl w:val="0"/>
          <w:numId w:val="1"/>
        </w:numPr>
        <w:rPr>
          <w:sz w:val="24"/>
          <w:szCs w:val="24"/>
        </w:rPr>
      </w:pPr>
      <w:r w:rsidRPr="003070A6">
        <w:rPr>
          <w:sz w:val="24"/>
          <w:szCs w:val="24"/>
        </w:rPr>
        <w:t>1 sharp box cutter or sturdy scissors</w:t>
      </w:r>
    </w:p>
    <w:p w:rsidR="007F708C" w:rsidRPr="003070A6" w:rsidRDefault="00061135" w:rsidP="007F708C">
      <w:pPr>
        <w:rPr>
          <w:b/>
          <w:sz w:val="24"/>
          <w:szCs w:val="24"/>
        </w:rPr>
      </w:pPr>
      <w:r w:rsidRPr="003070A6">
        <w:rPr>
          <w:b/>
          <w:sz w:val="24"/>
          <w:szCs w:val="24"/>
        </w:rPr>
        <w:lastRenderedPageBreak/>
        <w:t>How to build it</w:t>
      </w:r>
      <w:r w:rsidR="007F708C" w:rsidRPr="003070A6">
        <w:rPr>
          <w:b/>
          <w:sz w:val="24"/>
          <w:szCs w:val="24"/>
        </w:rPr>
        <w:t>:</w:t>
      </w:r>
    </w:p>
    <w:p w:rsidR="00EB6A99" w:rsidRDefault="00EB6A99" w:rsidP="007F708C">
      <w:pPr>
        <w:pStyle w:val="ListParagraph"/>
        <w:numPr>
          <w:ilvl w:val="0"/>
          <w:numId w:val="2"/>
        </w:numPr>
        <w:rPr>
          <w:sz w:val="24"/>
          <w:szCs w:val="24"/>
        </w:rPr>
      </w:pPr>
      <w:r w:rsidRPr="003070A6">
        <w:rPr>
          <w:sz w:val="24"/>
          <w:szCs w:val="24"/>
        </w:rPr>
        <w:t>Draw</w:t>
      </w:r>
      <w:r w:rsidR="007F708C" w:rsidRPr="003070A6">
        <w:rPr>
          <w:sz w:val="24"/>
          <w:szCs w:val="24"/>
        </w:rPr>
        <w:t xml:space="preserve"> an outline of the side view of a brain on your large poster board</w:t>
      </w:r>
      <w:r w:rsidRPr="003070A6">
        <w:rPr>
          <w:sz w:val="24"/>
          <w:szCs w:val="24"/>
        </w:rPr>
        <w:t xml:space="preserve"> with the pencil</w:t>
      </w:r>
      <w:r w:rsidR="007F708C" w:rsidRPr="003070A6">
        <w:rPr>
          <w:sz w:val="24"/>
          <w:szCs w:val="24"/>
        </w:rPr>
        <w:t>.</w:t>
      </w:r>
      <w:r w:rsidRPr="003070A6">
        <w:rPr>
          <w:sz w:val="24"/>
          <w:szCs w:val="24"/>
        </w:rPr>
        <w:t xml:space="preserve">  Leave room at the top for the heading.</w:t>
      </w:r>
    </w:p>
    <w:p w:rsidR="00B8016A" w:rsidRPr="00B8016A" w:rsidRDefault="00B8016A" w:rsidP="00B8016A">
      <w:pPr>
        <w:pStyle w:val="ListParagraph"/>
        <w:numPr>
          <w:ilvl w:val="0"/>
          <w:numId w:val="2"/>
        </w:numPr>
        <w:rPr>
          <w:sz w:val="24"/>
          <w:szCs w:val="24"/>
        </w:rPr>
      </w:pPr>
      <w:r w:rsidRPr="00120C93">
        <w:rPr>
          <w:noProof/>
          <w:sz w:val="24"/>
          <w:szCs w:val="24"/>
        </w:rPr>
        <mc:AlternateContent>
          <mc:Choice Requires="wps">
            <w:drawing>
              <wp:anchor distT="0" distB="0" distL="114300" distR="114300" simplePos="0" relativeHeight="251665408" behindDoc="0" locked="0" layoutInCell="1" allowOverlap="1" wp14:anchorId="4076FE76" wp14:editId="300CD560">
                <wp:simplePos x="0" y="0"/>
                <wp:positionH relativeFrom="column">
                  <wp:posOffset>4105275</wp:posOffset>
                </wp:positionH>
                <wp:positionV relativeFrom="paragraph">
                  <wp:posOffset>402590</wp:posOffset>
                </wp:positionV>
                <wp:extent cx="1447800" cy="7048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704850"/>
                        </a:xfrm>
                        <a:prstGeom prst="rect">
                          <a:avLst/>
                        </a:prstGeom>
                        <a:solidFill>
                          <a:srgbClr val="FFFFFF"/>
                        </a:solidFill>
                        <a:ln w="9525">
                          <a:solidFill>
                            <a:srgbClr val="000000"/>
                          </a:solidFill>
                          <a:miter lim="800000"/>
                          <a:headEnd/>
                          <a:tailEnd/>
                        </a:ln>
                      </wps:spPr>
                      <wps:txbx>
                        <w:txbxContent>
                          <w:p w:rsidR="00120C93" w:rsidRPr="00120C93" w:rsidRDefault="00120C93">
                            <w:pPr>
                              <w:rPr>
                                <w:sz w:val="18"/>
                                <w:szCs w:val="18"/>
                              </w:rPr>
                            </w:pPr>
                            <w:r w:rsidRPr="00120C93">
                              <w:rPr>
                                <w:sz w:val="18"/>
                                <w:szCs w:val="18"/>
                              </w:rPr>
                              <w:t xml:space="preserve">These are the stick-on Velcro strips that are used </w:t>
                            </w:r>
                            <w:r w:rsidR="00B8016A">
                              <w:rPr>
                                <w:sz w:val="18"/>
                                <w:szCs w:val="18"/>
                              </w:rPr>
                              <w:t xml:space="preserve">later </w:t>
                            </w:r>
                            <w:r w:rsidRPr="00120C93">
                              <w:rPr>
                                <w:sz w:val="18"/>
                                <w:szCs w:val="18"/>
                              </w:rPr>
                              <w:t>for attaching the puzzle pieces.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25pt;margin-top:31.7pt;width:114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">
                <v:textbox>
                  <w:txbxContent>
                    <w:p w:rsidR="00120C93" w:rsidRPr="00120C93" w:rsidRDefault="00120C93">
                      <w:pPr>
                        <w:rPr>
                          <w:sz w:val="18"/>
                          <w:szCs w:val="18"/>
                        </w:rPr>
                      </w:pPr>
                      <w:r w:rsidRPr="00120C93">
                        <w:rPr>
                          <w:sz w:val="18"/>
                          <w:szCs w:val="18"/>
                        </w:rPr>
                        <w:t xml:space="preserve">These are the stick-on Velcro strips that are used </w:t>
                      </w:r>
                      <w:r w:rsidR="00B8016A">
                        <w:rPr>
                          <w:sz w:val="18"/>
                          <w:szCs w:val="18"/>
                        </w:rPr>
                        <w:t xml:space="preserve">later </w:t>
                      </w:r>
                      <w:r w:rsidRPr="00120C93">
                        <w:rPr>
                          <w:sz w:val="18"/>
                          <w:szCs w:val="18"/>
                        </w:rPr>
                        <w:t>for attaching the puzzle pieces.</w:t>
                      </w:r>
                    </w:p>
                  </w:txbxContent>
                </v:textbox>
              </v:shape>
            </w:pict>
          </mc:Fallback>
        </mc:AlternateContent>
      </w:r>
      <w:r w:rsidRPr="003070A6">
        <w:rPr>
          <w:sz w:val="24"/>
          <w:szCs w:val="24"/>
        </w:rPr>
        <w:t>Still using the pencil, draw in the shapes of the</w:t>
      </w:r>
      <w:r>
        <w:rPr>
          <w:sz w:val="24"/>
          <w:szCs w:val="24"/>
        </w:rPr>
        <w:t xml:space="preserve"> eight (8)</w:t>
      </w:r>
      <w:r w:rsidRPr="003070A6">
        <w:rPr>
          <w:sz w:val="24"/>
          <w:szCs w:val="24"/>
        </w:rPr>
        <w:t xml:space="preserve"> interior “pieces” that will represent the various brain functions that you will feature.</w:t>
      </w:r>
    </w:p>
    <w:p w:rsidR="00BF62ED" w:rsidRPr="003070A6" w:rsidRDefault="00B8016A" w:rsidP="003070A6">
      <w:pPr>
        <w:jc w:val="center"/>
        <w:rPr>
          <w:sz w:val="24"/>
          <w:szCs w:val="24"/>
        </w:rPr>
      </w:pPr>
      <w:r>
        <w:rPr>
          <w:noProof/>
          <w:sz w:val="24"/>
          <w:szCs w:val="24"/>
        </w:rPr>
        <mc:AlternateContent>
          <mc:Choice Requires="wps">
            <w:drawing>
              <wp:anchor distT="0" distB="0" distL="114300" distR="114300" simplePos="0" relativeHeight="251660288" behindDoc="0" locked="0" layoutInCell="1" allowOverlap="1" wp14:anchorId="39652B77" wp14:editId="79413FAE">
                <wp:simplePos x="0" y="0"/>
                <wp:positionH relativeFrom="column">
                  <wp:posOffset>3362325</wp:posOffset>
                </wp:positionH>
                <wp:positionV relativeFrom="paragraph">
                  <wp:posOffset>370840</wp:posOffset>
                </wp:positionV>
                <wp:extent cx="923290" cy="704850"/>
                <wp:effectExtent l="38100" t="0" r="29210" b="57150"/>
                <wp:wrapNone/>
                <wp:docPr id="3" name="Straight Arrow Connector 3"/>
                <wp:cNvGraphicFramePr/>
                <a:graphic xmlns:a="http://schemas.openxmlformats.org/drawingml/2006/main">
                  <a:graphicData uri="http://schemas.microsoft.com/office/word/2010/wordprocessingShape">
                    <wps:wsp>
                      <wps:cNvCnPr/>
                      <wps:spPr>
                        <a:xfrm flipH="1">
                          <a:off x="0" y="0"/>
                          <a:ext cx="923290" cy="70485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64.75pt;margin-top:29.2pt;width:72.7pt;height:5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" strokecolor="yellow" strokeweight="1.5pt">
                <v:stroke endarrow="open"/>
              </v:shape>
            </w:pict>
          </mc:Fallback>
        </mc:AlternateContent>
      </w:r>
      <w:r w:rsidR="00D27CB6">
        <w:rPr>
          <w:noProof/>
          <w:sz w:val="24"/>
          <w:szCs w:val="24"/>
        </w:rPr>
        <mc:AlternateContent>
          <mc:Choice Requires="wps">
            <w:drawing>
              <wp:anchor distT="0" distB="0" distL="114300" distR="114300" simplePos="0" relativeHeight="251664384" behindDoc="0" locked="0" layoutInCell="1" allowOverlap="1" wp14:anchorId="04DCB9E9" wp14:editId="22D4C470">
                <wp:simplePos x="0" y="0"/>
                <wp:positionH relativeFrom="column">
                  <wp:posOffset>4362450</wp:posOffset>
                </wp:positionH>
                <wp:positionV relativeFrom="paragraph">
                  <wp:posOffset>504190</wp:posOffset>
                </wp:positionV>
                <wp:extent cx="247650" cy="723900"/>
                <wp:effectExtent l="0" t="0" r="76200" b="57150"/>
                <wp:wrapNone/>
                <wp:docPr id="5" name="Straight Arrow Connector 5"/>
                <wp:cNvGraphicFramePr/>
                <a:graphic xmlns:a="http://schemas.openxmlformats.org/drawingml/2006/main">
                  <a:graphicData uri="http://schemas.microsoft.com/office/word/2010/wordprocessingShape">
                    <wps:wsp>
                      <wps:cNvCnPr/>
                      <wps:spPr>
                        <a:xfrm>
                          <a:off x="0" y="0"/>
                          <a:ext cx="247650" cy="723900"/>
                        </a:xfrm>
                        <a:prstGeom prst="straightConnector1">
                          <a:avLst/>
                        </a:prstGeom>
                        <a:noFill/>
                        <a:ln w="19050"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343.5pt;margin-top:39.7pt;width:19.5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" strokecolor="yellow" strokeweight="1.5pt">
                <v:stroke endarrow="open"/>
              </v:shape>
            </w:pict>
          </mc:Fallback>
        </mc:AlternateContent>
      </w:r>
      <w:r w:rsidR="00D27CB6">
        <w:rPr>
          <w:noProof/>
          <w:sz w:val="24"/>
          <w:szCs w:val="24"/>
        </w:rPr>
        <mc:AlternateContent>
          <mc:Choice Requires="wps">
            <w:drawing>
              <wp:anchor distT="0" distB="0" distL="114300" distR="114300" simplePos="0" relativeHeight="251659264" behindDoc="0" locked="0" layoutInCell="1" allowOverlap="1" wp14:anchorId="5780B748" wp14:editId="000420A6">
                <wp:simplePos x="0" y="0"/>
                <wp:positionH relativeFrom="column">
                  <wp:posOffset>4048126</wp:posOffset>
                </wp:positionH>
                <wp:positionV relativeFrom="paragraph">
                  <wp:posOffset>504190</wp:posOffset>
                </wp:positionV>
                <wp:extent cx="238124" cy="542925"/>
                <wp:effectExtent l="38100" t="0" r="29210" b="66675"/>
                <wp:wrapNone/>
                <wp:docPr id="1" name="Straight Arrow Connector 1"/>
                <wp:cNvGraphicFramePr/>
                <a:graphic xmlns:a="http://schemas.openxmlformats.org/drawingml/2006/main">
                  <a:graphicData uri="http://schemas.microsoft.com/office/word/2010/wordprocessingShape">
                    <wps:wsp>
                      <wps:cNvCnPr/>
                      <wps:spPr>
                        <a:xfrm flipH="1">
                          <a:off x="0" y="0"/>
                          <a:ext cx="238124" cy="54292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 o:spid="_x0000_s1026" type="#_x0000_t32" style="position:absolute;margin-left:318.75pt;margin-top:39.7pt;width:18.75pt;height:42.75pt;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" strokecolor="yellow" strokeweight="1.5pt">
                <v:stroke endarrow="open"/>
              </v:shape>
            </w:pict>
          </mc:Fallback>
        </mc:AlternateContent>
      </w:r>
      <w:r w:rsidR="00BF62ED" w:rsidRPr="003070A6">
        <w:rPr>
          <w:noProof/>
          <w:sz w:val="24"/>
          <w:szCs w:val="24"/>
        </w:rPr>
        <w:drawing>
          <wp:inline distT="0" distB="0" distL="0" distR="0" wp14:anchorId="65DEA8C8" wp14:editId="29FDF1F3">
            <wp:extent cx="4483100" cy="3209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94328" cy="3217964"/>
                    </a:xfrm>
                    <a:prstGeom prst="rect">
                      <a:avLst/>
                    </a:prstGeom>
                  </pic:spPr>
                </pic:pic>
              </a:graphicData>
            </a:graphic>
          </wp:inline>
        </w:drawing>
      </w:r>
    </w:p>
    <w:p w:rsidR="00EB6A99" w:rsidRPr="003070A6" w:rsidRDefault="00EB6A99" w:rsidP="007F708C">
      <w:pPr>
        <w:pStyle w:val="ListParagraph"/>
        <w:numPr>
          <w:ilvl w:val="0"/>
          <w:numId w:val="2"/>
        </w:numPr>
        <w:rPr>
          <w:sz w:val="24"/>
          <w:szCs w:val="24"/>
        </w:rPr>
      </w:pPr>
      <w:r w:rsidRPr="003070A6">
        <w:rPr>
          <w:sz w:val="24"/>
          <w:szCs w:val="24"/>
        </w:rPr>
        <w:t>Place the tracing paper on the poster board and trace the same size shapes of the brain outline and interior “pieces”</w:t>
      </w:r>
      <w:r w:rsidR="00120C93">
        <w:rPr>
          <w:sz w:val="24"/>
          <w:szCs w:val="24"/>
        </w:rPr>
        <w:t>, then cut the tracing paper into those individual shapes</w:t>
      </w:r>
      <w:r w:rsidRPr="003070A6">
        <w:rPr>
          <w:sz w:val="24"/>
          <w:szCs w:val="24"/>
        </w:rPr>
        <w:t>.</w:t>
      </w:r>
    </w:p>
    <w:p w:rsidR="00120C93" w:rsidRPr="00D27CB6" w:rsidRDefault="00120C93" w:rsidP="00120C93">
      <w:pPr>
        <w:pStyle w:val="ListParagraph"/>
        <w:numPr>
          <w:ilvl w:val="0"/>
          <w:numId w:val="2"/>
        </w:numPr>
        <w:rPr>
          <w:sz w:val="24"/>
          <w:szCs w:val="24"/>
        </w:rPr>
      </w:pPr>
      <w:r w:rsidRPr="00D27CB6">
        <w:rPr>
          <w:sz w:val="24"/>
          <w:szCs w:val="24"/>
        </w:rPr>
        <w:t>Trace the individual puzzle piece shapes onto the colored foam board material.  Try to use a variety of colors and keep them spread out from each other if any color is used for more than one puzzle piece.</w:t>
      </w:r>
    </w:p>
    <w:p w:rsidR="00120C93" w:rsidRPr="003070A6" w:rsidRDefault="00EB6A99" w:rsidP="00120C93">
      <w:pPr>
        <w:pStyle w:val="ListParagraph"/>
        <w:numPr>
          <w:ilvl w:val="0"/>
          <w:numId w:val="2"/>
        </w:numPr>
        <w:rPr>
          <w:sz w:val="24"/>
          <w:szCs w:val="24"/>
        </w:rPr>
      </w:pPr>
      <w:r w:rsidRPr="003070A6">
        <w:rPr>
          <w:sz w:val="24"/>
          <w:szCs w:val="24"/>
        </w:rPr>
        <w:t>Once you have the shapes all set for the different puzzle pieces on the tracing paper, cut them into individual</w:t>
      </w:r>
      <w:r w:rsidR="00D27CB6">
        <w:rPr>
          <w:sz w:val="24"/>
          <w:szCs w:val="24"/>
        </w:rPr>
        <w:t xml:space="preserve"> colored foam board puzzle</w:t>
      </w:r>
      <w:r w:rsidRPr="003070A6">
        <w:rPr>
          <w:sz w:val="24"/>
          <w:szCs w:val="24"/>
        </w:rPr>
        <w:t xml:space="preserve"> pieces.</w:t>
      </w:r>
      <w:r w:rsidR="00120C93">
        <w:rPr>
          <w:sz w:val="24"/>
          <w:szCs w:val="24"/>
        </w:rPr>
        <w:t xml:space="preserve">  These are the 8 puzzle pieces</w:t>
      </w:r>
      <w:r w:rsidR="00120C93" w:rsidRPr="003070A6">
        <w:rPr>
          <w:sz w:val="24"/>
          <w:szCs w:val="24"/>
        </w:rPr>
        <w:t>:</w:t>
      </w:r>
    </w:p>
    <w:p w:rsidR="00120C93" w:rsidRPr="003070A6" w:rsidRDefault="00D27CB6" w:rsidP="00120C93">
      <w:pPr>
        <w:pStyle w:val="ListParagraph"/>
        <w:numPr>
          <w:ilvl w:val="1"/>
          <w:numId w:val="2"/>
        </w:numPr>
        <w:rPr>
          <w:sz w:val="24"/>
          <w:szCs w:val="24"/>
        </w:rPr>
      </w:pPr>
      <w:r w:rsidRPr="003070A6">
        <w:rPr>
          <w:noProof/>
          <w:sz w:val="24"/>
          <w:szCs w:val="24"/>
        </w:rPr>
        <w:drawing>
          <wp:anchor distT="0" distB="0" distL="114300" distR="114300" simplePos="0" relativeHeight="251666432" behindDoc="1" locked="0" layoutInCell="1" allowOverlap="1" wp14:anchorId="6BC6DEC3" wp14:editId="475CD8C0">
            <wp:simplePos x="0" y="0"/>
            <wp:positionH relativeFrom="column">
              <wp:posOffset>2543175</wp:posOffset>
            </wp:positionH>
            <wp:positionV relativeFrom="paragraph">
              <wp:posOffset>62230</wp:posOffset>
            </wp:positionV>
            <wp:extent cx="2819400" cy="2112645"/>
            <wp:effectExtent l="0" t="0" r="0" b="1905"/>
            <wp:wrapTight wrapText="bothSides">
              <wp:wrapPolygon edited="0">
                <wp:start x="0" y="0"/>
                <wp:lineTo x="0" y="21425"/>
                <wp:lineTo x="21454" y="21425"/>
                <wp:lineTo x="214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9400" cy="2112645"/>
                    </a:xfrm>
                    <a:prstGeom prst="rect">
                      <a:avLst/>
                    </a:prstGeom>
                  </pic:spPr>
                </pic:pic>
              </a:graphicData>
            </a:graphic>
            <wp14:sizeRelH relativeFrom="page">
              <wp14:pctWidth>0</wp14:pctWidth>
            </wp14:sizeRelH>
            <wp14:sizeRelV relativeFrom="page">
              <wp14:pctHeight>0</wp14:pctHeight>
            </wp14:sizeRelV>
          </wp:anchor>
        </w:drawing>
      </w:r>
      <w:r w:rsidR="00120C93" w:rsidRPr="003070A6">
        <w:rPr>
          <w:sz w:val="24"/>
          <w:szCs w:val="24"/>
        </w:rPr>
        <w:t>Vision (or Sight)</w:t>
      </w:r>
      <w:r w:rsidRPr="00D27CB6">
        <w:rPr>
          <w:noProof/>
          <w:sz w:val="24"/>
          <w:szCs w:val="24"/>
        </w:rPr>
        <w:t xml:space="preserve"> </w:t>
      </w:r>
    </w:p>
    <w:p w:rsidR="00120C93" w:rsidRPr="003070A6" w:rsidRDefault="00120C93" w:rsidP="00120C93">
      <w:pPr>
        <w:pStyle w:val="ListParagraph"/>
        <w:numPr>
          <w:ilvl w:val="1"/>
          <w:numId w:val="2"/>
        </w:numPr>
        <w:rPr>
          <w:sz w:val="24"/>
          <w:szCs w:val="24"/>
        </w:rPr>
      </w:pPr>
      <w:r w:rsidRPr="003070A6">
        <w:rPr>
          <w:sz w:val="24"/>
          <w:szCs w:val="24"/>
        </w:rPr>
        <w:t>Sound (or Hearing)</w:t>
      </w:r>
    </w:p>
    <w:p w:rsidR="00120C93" w:rsidRPr="003070A6" w:rsidRDefault="00120C93" w:rsidP="00120C93">
      <w:pPr>
        <w:pStyle w:val="ListParagraph"/>
        <w:numPr>
          <w:ilvl w:val="1"/>
          <w:numId w:val="2"/>
        </w:numPr>
        <w:rPr>
          <w:sz w:val="24"/>
          <w:szCs w:val="24"/>
        </w:rPr>
      </w:pPr>
      <w:r w:rsidRPr="003070A6">
        <w:rPr>
          <w:sz w:val="24"/>
          <w:szCs w:val="24"/>
        </w:rPr>
        <w:t>Speech</w:t>
      </w:r>
    </w:p>
    <w:p w:rsidR="00120C93" w:rsidRPr="003070A6" w:rsidRDefault="00120C93" w:rsidP="00120C93">
      <w:pPr>
        <w:pStyle w:val="ListParagraph"/>
        <w:numPr>
          <w:ilvl w:val="1"/>
          <w:numId w:val="2"/>
        </w:numPr>
        <w:rPr>
          <w:sz w:val="24"/>
          <w:szCs w:val="24"/>
        </w:rPr>
      </w:pPr>
      <w:r w:rsidRPr="003070A6">
        <w:rPr>
          <w:sz w:val="24"/>
          <w:szCs w:val="24"/>
        </w:rPr>
        <w:t>Memory</w:t>
      </w:r>
    </w:p>
    <w:p w:rsidR="00120C93" w:rsidRPr="003070A6" w:rsidRDefault="00120C93" w:rsidP="00120C93">
      <w:pPr>
        <w:pStyle w:val="ListParagraph"/>
        <w:numPr>
          <w:ilvl w:val="1"/>
          <w:numId w:val="2"/>
        </w:numPr>
        <w:rPr>
          <w:sz w:val="24"/>
          <w:szCs w:val="24"/>
        </w:rPr>
      </w:pPr>
      <w:r w:rsidRPr="003070A6">
        <w:rPr>
          <w:sz w:val="24"/>
          <w:szCs w:val="24"/>
        </w:rPr>
        <w:t>Balance</w:t>
      </w:r>
    </w:p>
    <w:p w:rsidR="00120C93" w:rsidRPr="003070A6" w:rsidRDefault="00120C93" w:rsidP="00120C93">
      <w:pPr>
        <w:pStyle w:val="ListParagraph"/>
        <w:numPr>
          <w:ilvl w:val="1"/>
          <w:numId w:val="2"/>
        </w:numPr>
        <w:rPr>
          <w:sz w:val="24"/>
          <w:szCs w:val="24"/>
        </w:rPr>
      </w:pPr>
      <w:r w:rsidRPr="003070A6">
        <w:rPr>
          <w:sz w:val="24"/>
          <w:szCs w:val="24"/>
        </w:rPr>
        <w:t>Motor Skills</w:t>
      </w:r>
    </w:p>
    <w:p w:rsidR="00120C93" w:rsidRPr="003070A6" w:rsidRDefault="00120C93" w:rsidP="00120C93">
      <w:pPr>
        <w:pStyle w:val="ListParagraph"/>
        <w:numPr>
          <w:ilvl w:val="1"/>
          <w:numId w:val="2"/>
        </w:numPr>
        <w:rPr>
          <w:sz w:val="24"/>
          <w:szCs w:val="24"/>
        </w:rPr>
      </w:pPr>
      <w:r w:rsidRPr="003070A6">
        <w:rPr>
          <w:sz w:val="24"/>
          <w:szCs w:val="24"/>
        </w:rPr>
        <w:t>Emotion</w:t>
      </w:r>
    </w:p>
    <w:p w:rsidR="00304371" w:rsidRPr="00120C93" w:rsidRDefault="00120C93" w:rsidP="00120C93">
      <w:pPr>
        <w:pStyle w:val="ListParagraph"/>
        <w:numPr>
          <w:ilvl w:val="1"/>
          <w:numId w:val="2"/>
        </w:numPr>
        <w:rPr>
          <w:sz w:val="24"/>
          <w:szCs w:val="24"/>
        </w:rPr>
      </w:pPr>
      <w:r w:rsidRPr="003070A6">
        <w:rPr>
          <w:sz w:val="24"/>
          <w:szCs w:val="24"/>
        </w:rPr>
        <w:t>Other Senses</w:t>
      </w:r>
      <w:r w:rsidRPr="003070A6">
        <w:rPr>
          <w:sz w:val="24"/>
          <w:szCs w:val="24"/>
        </w:rPr>
        <w:br/>
      </w:r>
    </w:p>
    <w:p w:rsidR="00EB6A99" w:rsidRPr="003070A6" w:rsidRDefault="00D27CB6" w:rsidP="00304371">
      <w:pPr>
        <w:pStyle w:val="ListParagraph"/>
        <w:numPr>
          <w:ilvl w:val="0"/>
          <w:numId w:val="2"/>
        </w:numPr>
        <w:rPr>
          <w:sz w:val="24"/>
          <w:szCs w:val="24"/>
        </w:rPr>
      </w:pPr>
      <w:r>
        <w:rPr>
          <w:sz w:val="24"/>
          <w:szCs w:val="24"/>
        </w:rPr>
        <w:lastRenderedPageBreak/>
        <w:t>You should then</w:t>
      </w:r>
      <w:r w:rsidR="00EB6A99" w:rsidRPr="003070A6">
        <w:rPr>
          <w:sz w:val="24"/>
          <w:szCs w:val="24"/>
        </w:rPr>
        <w:t xml:space="preserve"> </w:t>
      </w:r>
      <w:r w:rsidR="00C96887" w:rsidRPr="003070A6">
        <w:rPr>
          <w:sz w:val="24"/>
          <w:szCs w:val="24"/>
        </w:rPr>
        <w:t>slightly</w:t>
      </w:r>
      <w:r w:rsidR="00EB6A99" w:rsidRPr="003070A6">
        <w:rPr>
          <w:sz w:val="24"/>
          <w:szCs w:val="24"/>
        </w:rPr>
        <w:t xml:space="preserve"> trim the edges so that there will be about ½ inch of space between each puzzle piece when they are on the main poster board.  This will allow the outline of the shapes to show as pieces are added </w:t>
      </w:r>
      <w:r w:rsidR="00120C93">
        <w:rPr>
          <w:sz w:val="24"/>
          <w:szCs w:val="24"/>
        </w:rPr>
        <w:t xml:space="preserve">to </w:t>
      </w:r>
      <w:r w:rsidR="00EB6A99" w:rsidRPr="003070A6">
        <w:rPr>
          <w:sz w:val="24"/>
          <w:szCs w:val="24"/>
        </w:rPr>
        <w:t>the main puzzle poster board.</w:t>
      </w:r>
    </w:p>
    <w:p w:rsidR="00BF62ED" w:rsidRPr="003070A6" w:rsidRDefault="00BF62ED" w:rsidP="003070A6">
      <w:pPr>
        <w:jc w:val="center"/>
        <w:rPr>
          <w:sz w:val="24"/>
          <w:szCs w:val="24"/>
        </w:rPr>
      </w:pPr>
      <w:r w:rsidRPr="003070A6">
        <w:rPr>
          <w:noProof/>
          <w:sz w:val="24"/>
          <w:szCs w:val="24"/>
        </w:rPr>
        <w:drawing>
          <wp:inline distT="0" distB="0" distL="0" distR="0" wp14:anchorId="7BA9BC1B" wp14:editId="39A241AF">
            <wp:extent cx="3840480" cy="28803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0480" cy="2880360"/>
                    </a:xfrm>
                    <a:prstGeom prst="rect">
                      <a:avLst/>
                    </a:prstGeom>
                  </pic:spPr>
                </pic:pic>
              </a:graphicData>
            </a:graphic>
          </wp:inline>
        </w:drawing>
      </w:r>
    </w:p>
    <w:p w:rsidR="00EB6A99" w:rsidRPr="003070A6" w:rsidRDefault="00EB6A99" w:rsidP="00304371">
      <w:pPr>
        <w:pStyle w:val="ListParagraph"/>
        <w:numPr>
          <w:ilvl w:val="0"/>
          <w:numId w:val="2"/>
        </w:numPr>
        <w:rPr>
          <w:sz w:val="24"/>
          <w:szCs w:val="24"/>
        </w:rPr>
      </w:pPr>
      <w:r w:rsidRPr="003070A6">
        <w:rPr>
          <w:sz w:val="24"/>
          <w:szCs w:val="24"/>
        </w:rPr>
        <w:t xml:space="preserve">Once everything is trimmed and fits nicely on the main puzzle poster board, attach small pieces of Velcro strips to the backs of each puzzle piece and attach the </w:t>
      </w:r>
      <w:r w:rsidR="005077C8" w:rsidRPr="003070A6">
        <w:rPr>
          <w:sz w:val="24"/>
          <w:szCs w:val="24"/>
        </w:rPr>
        <w:t>other half of each strip to the main puzzle poster board.  Be sure that the Velcro strips line up properly to allow the puzzle pieces to be attached in the correct positions.</w:t>
      </w:r>
    </w:p>
    <w:p w:rsidR="005077C8" w:rsidRPr="003070A6" w:rsidRDefault="005077C8" w:rsidP="00304371">
      <w:pPr>
        <w:pStyle w:val="ListParagraph"/>
        <w:numPr>
          <w:ilvl w:val="0"/>
          <w:numId w:val="2"/>
        </w:numPr>
        <w:rPr>
          <w:sz w:val="24"/>
          <w:szCs w:val="24"/>
        </w:rPr>
      </w:pPr>
      <w:r w:rsidRPr="003070A6">
        <w:rPr>
          <w:sz w:val="24"/>
          <w:szCs w:val="24"/>
        </w:rPr>
        <w:t>Use the paint pens</w:t>
      </w:r>
      <w:r w:rsidR="002B2759">
        <w:rPr>
          <w:sz w:val="24"/>
          <w:szCs w:val="24"/>
        </w:rPr>
        <w:t xml:space="preserve"> (or markers)</w:t>
      </w:r>
      <w:bookmarkStart w:id="0" w:name="_GoBack"/>
      <w:bookmarkEnd w:id="0"/>
      <w:r w:rsidRPr="003070A6">
        <w:rPr>
          <w:sz w:val="24"/>
          <w:szCs w:val="24"/>
        </w:rPr>
        <w:t xml:space="preserve"> to label each puzzle piece</w:t>
      </w:r>
      <w:r w:rsidR="00BF62ED" w:rsidRPr="003070A6">
        <w:rPr>
          <w:sz w:val="24"/>
          <w:szCs w:val="24"/>
        </w:rPr>
        <w:t>, draw in border lines for the puzzle pieces,</w:t>
      </w:r>
      <w:r w:rsidRPr="003070A6">
        <w:rPr>
          <w:sz w:val="24"/>
          <w:szCs w:val="24"/>
        </w:rPr>
        <w:t xml:space="preserve"> and to put a title (</w:t>
      </w:r>
      <w:r w:rsidR="00A85815">
        <w:rPr>
          <w:sz w:val="24"/>
          <w:szCs w:val="24"/>
        </w:rPr>
        <w:t>“The Brain”, or “</w:t>
      </w:r>
      <w:r w:rsidRPr="003070A6">
        <w:rPr>
          <w:sz w:val="24"/>
          <w:szCs w:val="24"/>
        </w:rPr>
        <w:t>Functions of the Brain</w:t>
      </w:r>
      <w:r w:rsidR="00A85815">
        <w:rPr>
          <w:sz w:val="24"/>
          <w:szCs w:val="24"/>
        </w:rPr>
        <w:t>”</w:t>
      </w:r>
      <w:r w:rsidRPr="003070A6">
        <w:rPr>
          <w:sz w:val="24"/>
          <w:szCs w:val="24"/>
        </w:rPr>
        <w:t>) on the main poster board.</w:t>
      </w:r>
      <w:r w:rsidR="003070A6">
        <w:rPr>
          <w:sz w:val="24"/>
          <w:szCs w:val="24"/>
        </w:rPr>
        <w:t xml:space="preserve">  Finished product should look similar to the photo on the first page.</w:t>
      </w:r>
    </w:p>
    <w:sectPr w:rsidR="005077C8" w:rsidRPr="003070A6" w:rsidSect="003070A6">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6150B"/>
    <w:multiLevelType w:val="hybridMultilevel"/>
    <w:tmpl w:val="B448E420"/>
    <w:lvl w:ilvl="0" w:tplc="303CD7A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4B35BF"/>
    <w:multiLevelType w:val="hybridMultilevel"/>
    <w:tmpl w:val="A6D028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08C"/>
    <w:rsid w:val="00061135"/>
    <w:rsid w:val="00120C93"/>
    <w:rsid w:val="002B2759"/>
    <w:rsid w:val="00304371"/>
    <w:rsid w:val="003070A6"/>
    <w:rsid w:val="005077C8"/>
    <w:rsid w:val="00667571"/>
    <w:rsid w:val="007951A7"/>
    <w:rsid w:val="007F708C"/>
    <w:rsid w:val="00A85815"/>
    <w:rsid w:val="00B8016A"/>
    <w:rsid w:val="00BF62ED"/>
    <w:rsid w:val="00C96887"/>
    <w:rsid w:val="00D27CB6"/>
    <w:rsid w:val="00D66BF9"/>
    <w:rsid w:val="00EB6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708C"/>
    <w:pPr>
      <w:ind w:left="720"/>
      <w:contextualSpacing/>
    </w:pPr>
  </w:style>
  <w:style w:type="paragraph" w:styleId="BalloonText">
    <w:name w:val="Balloon Text"/>
    <w:basedOn w:val="Normal"/>
    <w:link w:val="BalloonTextChar"/>
    <w:uiPriority w:val="99"/>
    <w:semiHidden/>
    <w:unhideWhenUsed/>
    <w:rsid w:val="00061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1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708C"/>
    <w:pPr>
      <w:ind w:left="720"/>
      <w:contextualSpacing/>
    </w:pPr>
  </w:style>
  <w:style w:type="paragraph" w:styleId="BalloonText">
    <w:name w:val="Balloon Text"/>
    <w:basedOn w:val="Normal"/>
    <w:link w:val="BalloonTextChar"/>
    <w:uiPriority w:val="99"/>
    <w:semiHidden/>
    <w:unhideWhenUsed/>
    <w:rsid w:val="00061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1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AED5C160</Template>
  <TotalTime>76</TotalTime>
  <Pages>3</Pages>
  <Words>331</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City of Loveland</Company>
  <LinksUpToDate>false</LinksUpToDate>
  <CharactersWithSpaces>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prings</dc:creator>
  <cp:lastModifiedBy>prings</cp:lastModifiedBy>
  <cp:revision>11</cp:revision>
  <cp:lastPrinted>2013-01-02T21:54:00Z</cp:lastPrinted>
  <dcterms:created xsi:type="dcterms:W3CDTF">2013-01-02T18:52:00Z</dcterms:created>
  <dcterms:modified xsi:type="dcterms:W3CDTF">2013-01-03T19:20:00Z</dcterms:modified>
</cp:coreProperties>
</file>